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6DD3" w14:textId="679687C6" w:rsidR="0015063F" w:rsidRPr="0015063F" w:rsidRDefault="003D6C40" w:rsidP="009130F4">
      <w:pPr>
        <w:autoSpaceDE w:val="0"/>
        <w:autoSpaceDN w:val="0"/>
        <w:adjustRightInd w:val="0"/>
        <w:jc w:val="center"/>
        <w:rPr>
          <w:rFonts w:asciiTheme="minorEastAsia" w:hAnsiTheme="minorEastAsia" w:cs="ＭＳゴシック"/>
          <w:kern w:val="0"/>
          <w:sz w:val="26"/>
          <w:szCs w:val="26"/>
        </w:rPr>
      </w:pPr>
      <w:r>
        <w:rPr>
          <w:rFonts w:asciiTheme="minorEastAsia" w:hAnsiTheme="minorEastAsia" w:cs="ＭＳゴシック" w:hint="eastAsia"/>
          <w:kern w:val="0"/>
          <w:sz w:val="26"/>
          <w:szCs w:val="26"/>
        </w:rPr>
        <w:t xml:space="preserve">　</w:t>
      </w:r>
      <w:r w:rsidR="0015063F" w:rsidRPr="0015063F">
        <w:rPr>
          <w:rFonts w:asciiTheme="minorEastAsia" w:hAnsiTheme="minorEastAsia" w:cs="ＭＳゴシック" w:hint="eastAsia"/>
          <w:kern w:val="0"/>
          <w:sz w:val="26"/>
          <w:szCs w:val="26"/>
        </w:rPr>
        <w:t>競技注意事項</w:t>
      </w:r>
    </w:p>
    <w:p w14:paraId="441C4318" w14:textId="18B48D46" w:rsidR="005B7162" w:rsidRPr="009B2EEC" w:rsidRDefault="0015063F" w:rsidP="006E01B7">
      <w:pPr>
        <w:autoSpaceDE w:val="0"/>
        <w:autoSpaceDN w:val="0"/>
        <w:adjustRightInd w:val="0"/>
        <w:ind w:firstLineChars="100" w:firstLine="191"/>
        <w:jc w:val="left"/>
        <w:rPr>
          <w:rFonts w:asciiTheme="minorEastAsia" w:hAnsiTheme="minorEastAsia" w:cs="ＭＳゴシック"/>
          <w:kern w:val="0"/>
          <w:szCs w:val="21"/>
        </w:rPr>
      </w:pPr>
      <w:r w:rsidRPr="009B2EEC">
        <w:rPr>
          <w:rFonts w:asciiTheme="minorEastAsia" w:hAnsiTheme="minorEastAsia" w:cs="ＭＳゴシック" w:hint="eastAsia"/>
          <w:kern w:val="0"/>
          <w:szCs w:val="21"/>
        </w:rPr>
        <w:t>本大会は、</w:t>
      </w:r>
      <w:r w:rsidR="006E01B7">
        <w:rPr>
          <w:rFonts w:asciiTheme="minorEastAsia" w:hAnsiTheme="minorEastAsia" w:cs="ＭＳゴシック" w:hint="eastAsia"/>
          <w:kern w:val="0"/>
          <w:szCs w:val="21"/>
        </w:rPr>
        <w:t>202</w:t>
      </w:r>
      <w:r w:rsidR="005C4FB4">
        <w:rPr>
          <w:rFonts w:asciiTheme="minorEastAsia" w:hAnsiTheme="minorEastAsia" w:cs="ＭＳゴシック" w:hint="eastAsia"/>
          <w:kern w:val="0"/>
          <w:szCs w:val="21"/>
        </w:rPr>
        <w:t>2</w:t>
      </w:r>
      <w:r w:rsidRPr="009B2EEC">
        <w:rPr>
          <w:rFonts w:asciiTheme="minorEastAsia" w:hAnsiTheme="minorEastAsia" w:cs="ＭＳゴシック" w:hint="eastAsia"/>
          <w:kern w:val="0"/>
          <w:szCs w:val="21"/>
        </w:rPr>
        <w:t>年度</w:t>
      </w:r>
      <w:r w:rsidR="00684B5C" w:rsidRPr="009B2EEC">
        <w:rPr>
          <w:rFonts w:asciiTheme="minorEastAsia" w:hAnsiTheme="minorEastAsia" w:cs="ＭＳゴシック" w:hint="eastAsia"/>
          <w:kern w:val="0"/>
          <w:szCs w:val="21"/>
        </w:rPr>
        <w:t>公益財団法人</w:t>
      </w:r>
      <w:r w:rsidRPr="009B2EEC">
        <w:rPr>
          <w:rFonts w:asciiTheme="minorEastAsia" w:hAnsiTheme="minorEastAsia" w:cs="ＭＳゴシック" w:hint="eastAsia"/>
          <w:kern w:val="0"/>
          <w:szCs w:val="21"/>
        </w:rPr>
        <w:t>日本陸上競技連盟競技規則、同駅伝競走基準及び本大会規定</w:t>
      </w:r>
      <w:r w:rsidR="006E01B7">
        <w:rPr>
          <w:rFonts w:asciiTheme="minorEastAsia" w:hAnsiTheme="minorEastAsia" w:cs="ＭＳゴシック" w:hint="eastAsia"/>
          <w:kern w:val="0"/>
          <w:szCs w:val="21"/>
        </w:rPr>
        <w:t>及び、</w:t>
      </w:r>
      <w:r w:rsidR="006E01B7" w:rsidRPr="006E01B7">
        <w:rPr>
          <w:rFonts w:asciiTheme="minorEastAsia" w:hAnsiTheme="minorEastAsia" w:cs="ＭＳゴシック" w:hint="eastAsia"/>
          <w:kern w:val="0"/>
          <w:szCs w:val="21"/>
        </w:rPr>
        <w:t>日本陸連より出されている陸上競技活動再開のガイダンスの「ロードレース再開についてのガイダンス（</w:t>
      </w:r>
      <w:r w:rsidR="005C4FB4">
        <w:rPr>
          <w:rFonts w:asciiTheme="minorEastAsia" w:hAnsiTheme="minorEastAsia" w:cs="ＭＳゴシック" w:hint="eastAsia"/>
          <w:kern w:val="0"/>
          <w:szCs w:val="21"/>
        </w:rPr>
        <w:t>最新版</w:t>
      </w:r>
      <w:r w:rsidR="006E01B7" w:rsidRPr="006E01B7">
        <w:rPr>
          <w:rFonts w:asciiTheme="minorEastAsia" w:hAnsiTheme="minorEastAsia" w:cs="ＭＳゴシック" w:hint="eastAsia"/>
          <w:kern w:val="0"/>
          <w:szCs w:val="21"/>
        </w:rPr>
        <w:t>）」、長野県高体連「新型コロナウイルス感染症に係るガイドライン（</w:t>
      </w:r>
      <w:r w:rsidR="005C4FB4">
        <w:rPr>
          <w:rFonts w:asciiTheme="minorEastAsia" w:hAnsiTheme="minorEastAsia" w:cs="ＭＳゴシック" w:hint="eastAsia"/>
          <w:kern w:val="0"/>
          <w:szCs w:val="21"/>
        </w:rPr>
        <w:t>最新版</w:t>
      </w:r>
      <w:r w:rsidR="006E01B7" w:rsidRPr="006E01B7">
        <w:rPr>
          <w:rFonts w:asciiTheme="minorEastAsia" w:hAnsiTheme="minorEastAsia" w:cs="ＭＳゴシック" w:hint="eastAsia"/>
          <w:kern w:val="0"/>
          <w:szCs w:val="21"/>
        </w:rPr>
        <w:t>）」、に沿って行う。</w:t>
      </w:r>
    </w:p>
    <w:p w14:paraId="47686689" w14:textId="77777777" w:rsidR="00FC16F9" w:rsidRDefault="00FC16F9" w:rsidP="0015063F">
      <w:pPr>
        <w:autoSpaceDE w:val="0"/>
        <w:autoSpaceDN w:val="0"/>
        <w:adjustRightInd w:val="0"/>
        <w:jc w:val="left"/>
        <w:rPr>
          <w:rFonts w:asciiTheme="minorEastAsia" w:hAnsiTheme="minorEastAsia" w:cs="ＭＳゴシック"/>
          <w:kern w:val="0"/>
          <w:szCs w:val="21"/>
        </w:rPr>
      </w:pPr>
    </w:p>
    <w:p w14:paraId="0B46CAE9" w14:textId="790E884E" w:rsidR="0015063F" w:rsidRDefault="009E31E3" w:rsidP="0015063F">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1</w:t>
      </w:r>
      <w:r w:rsidR="009130F4" w:rsidRPr="009B2EEC">
        <w:rPr>
          <w:rFonts w:asciiTheme="minorEastAsia" w:hAnsiTheme="minorEastAsia" w:cs="ＭＳゴシック" w:hint="eastAsia"/>
          <w:kern w:val="0"/>
          <w:szCs w:val="21"/>
        </w:rPr>
        <w:t xml:space="preserve">　</w:t>
      </w:r>
      <w:r w:rsidR="0015063F" w:rsidRPr="009B2EEC">
        <w:rPr>
          <w:rFonts w:asciiTheme="minorEastAsia" w:hAnsiTheme="minorEastAsia" w:cs="ＭＳゴシック" w:hint="eastAsia"/>
          <w:kern w:val="0"/>
          <w:szCs w:val="21"/>
        </w:rPr>
        <w:t>競技について</w:t>
      </w:r>
    </w:p>
    <w:p w14:paraId="3D9010AC" w14:textId="6E4FB1C5" w:rsidR="00F84563" w:rsidRPr="009B2EEC" w:rsidRDefault="00F84563" w:rsidP="0015063F">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 xml:space="preserve">　(1)本駅伝</w:t>
      </w:r>
      <w:r w:rsidR="009C54BA">
        <w:rPr>
          <w:rFonts w:asciiTheme="minorEastAsia" w:hAnsiTheme="minorEastAsia" w:cs="ＭＳゴシック" w:hint="eastAsia"/>
          <w:kern w:val="0"/>
          <w:szCs w:val="21"/>
        </w:rPr>
        <w:t>の</w:t>
      </w:r>
      <w:r>
        <w:rPr>
          <w:rFonts w:asciiTheme="minorEastAsia" w:hAnsiTheme="minorEastAsia" w:cs="ＭＳゴシック" w:hint="eastAsia"/>
          <w:kern w:val="0"/>
          <w:szCs w:val="21"/>
        </w:rPr>
        <w:t>シューズ</w:t>
      </w:r>
      <w:r w:rsidR="009C54BA">
        <w:rPr>
          <w:rFonts w:asciiTheme="minorEastAsia" w:hAnsiTheme="minorEastAsia" w:cs="ＭＳゴシック" w:hint="eastAsia"/>
          <w:kern w:val="0"/>
          <w:szCs w:val="21"/>
        </w:rPr>
        <w:t>については、TR.5に準じて行う。</w:t>
      </w:r>
    </w:p>
    <w:p w14:paraId="52B39742" w14:textId="77777777" w:rsidR="00D459D3" w:rsidRDefault="009E31E3" w:rsidP="009E31E3">
      <w:pPr>
        <w:autoSpaceDE w:val="0"/>
        <w:autoSpaceDN w:val="0"/>
        <w:adjustRightInd w:val="0"/>
        <w:ind w:firstLineChars="100" w:firstLine="191"/>
        <w:jc w:val="left"/>
        <w:rPr>
          <w:rFonts w:asciiTheme="minorEastAsia" w:hAnsiTheme="minorEastAsia" w:cs="ＭＳゴシック"/>
          <w:kern w:val="0"/>
          <w:szCs w:val="21"/>
        </w:rPr>
      </w:pPr>
      <w:r w:rsidRPr="009E31E3">
        <w:rPr>
          <w:rFonts w:asciiTheme="minorEastAsia" w:hAnsiTheme="minorEastAsia" w:cs="ＭＳゴシック" w:hint="eastAsia"/>
          <w:kern w:val="0"/>
          <w:szCs w:val="21"/>
        </w:rPr>
        <w:t>(</w:t>
      </w:r>
      <w:r w:rsidR="00F84563">
        <w:rPr>
          <w:rFonts w:asciiTheme="minorEastAsia" w:hAnsiTheme="minorEastAsia" w:cs="ＭＳゴシック" w:hint="eastAsia"/>
          <w:kern w:val="0"/>
          <w:szCs w:val="21"/>
        </w:rPr>
        <w:t>2</w:t>
      </w:r>
      <w:r w:rsidRPr="009E31E3">
        <w:rPr>
          <w:rFonts w:asciiTheme="minorEastAsia" w:hAnsiTheme="minorEastAsia" w:cs="ＭＳゴシック" w:hint="eastAsia"/>
          <w:kern w:val="0"/>
          <w:szCs w:val="21"/>
        </w:rPr>
        <w:t>)</w:t>
      </w:r>
      <w:r w:rsidR="0015063F" w:rsidRPr="009E31E3">
        <w:rPr>
          <w:rFonts w:asciiTheme="minorEastAsia" w:hAnsiTheme="minorEastAsia" w:cs="ＭＳゴシック" w:hint="eastAsia"/>
          <w:kern w:val="0"/>
          <w:szCs w:val="21"/>
        </w:rPr>
        <w:t>競技者は</w:t>
      </w:r>
      <w:r w:rsidR="005C75A2" w:rsidRPr="009E31E3">
        <w:rPr>
          <w:rFonts w:asciiTheme="minorEastAsia" w:hAnsiTheme="minorEastAsia" w:cs="ＭＳゴシック" w:hint="eastAsia"/>
          <w:kern w:val="0"/>
          <w:szCs w:val="21"/>
        </w:rPr>
        <w:t>、</w:t>
      </w:r>
      <w:r w:rsidR="0015063F" w:rsidRPr="009E31E3">
        <w:rPr>
          <w:rFonts w:asciiTheme="minorEastAsia" w:hAnsiTheme="minorEastAsia" w:cs="ＭＳゴシック" w:hint="eastAsia"/>
          <w:kern w:val="0"/>
          <w:szCs w:val="21"/>
        </w:rPr>
        <w:t>道路の</w:t>
      </w:r>
      <w:r w:rsidR="005C75A2" w:rsidRPr="009E31E3">
        <w:rPr>
          <w:rFonts w:asciiTheme="minorEastAsia" w:hAnsiTheme="minorEastAsia" w:cs="ＭＳゴシック" w:hint="eastAsia"/>
          <w:kern w:val="0"/>
          <w:szCs w:val="21"/>
        </w:rPr>
        <w:t>最左端</w:t>
      </w:r>
      <w:r w:rsidR="0015063F" w:rsidRPr="009E31E3">
        <w:rPr>
          <w:rFonts w:asciiTheme="minorEastAsia" w:hAnsiTheme="minorEastAsia" w:cs="ＭＳゴシック" w:hint="eastAsia"/>
          <w:kern w:val="0"/>
          <w:szCs w:val="21"/>
        </w:rPr>
        <w:t>を走らなければならない</w:t>
      </w:r>
      <w:r w:rsidR="002B31C1" w:rsidRPr="009E31E3">
        <w:rPr>
          <w:rFonts w:asciiTheme="minorEastAsia" w:hAnsiTheme="minorEastAsia" w:cs="ＭＳゴシック" w:hint="eastAsia"/>
          <w:kern w:val="0"/>
          <w:szCs w:val="21"/>
        </w:rPr>
        <w:t>。（競技運営上、一部を右側走行とする</w:t>
      </w:r>
      <w:r w:rsidR="0015063F" w:rsidRPr="009E31E3">
        <w:rPr>
          <w:rFonts w:asciiTheme="minorEastAsia" w:hAnsiTheme="minorEastAsia" w:cs="ＭＳゴシック" w:hint="eastAsia"/>
          <w:kern w:val="0"/>
          <w:szCs w:val="21"/>
        </w:rPr>
        <w:t>。</w:t>
      </w:r>
      <w:r w:rsidR="002B31C1" w:rsidRPr="009E31E3">
        <w:rPr>
          <w:rFonts w:asciiTheme="minorEastAsia" w:hAnsiTheme="minorEastAsia" w:cs="ＭＳゴシック" w:hint="eastAsia"/>
          <w:kern w:val="0"/>
          <w:szCs w:val="21"/>
        </w:rPr>
        <w:t>）</w:t>
      </w:r>
      <w:r w:rsidR="0015063F" w:rsidRPr="009E31E3">
        <w:rPr>
          <w:rFonts w:asciiTheme="minorEastAsia" w:hAnsiTheme="minorEastAsia" w:cs="ＭＳゴシック" w:hint="eastAsia"/>
          <w:kern w:val="0"/>
          <w:szCs w:val="21"/>
        </w:rPr>
        <w:t>右折れ交</w:t>
      </w:r>
    </w:p>
    <w:p w14:paraId="565893CC" w14:textId="77777777" w:rsidR="00D459D3" w:rsidRDefault="00D459D3" w:rsidP="00D459D3">
      <w:pPr>
        <w:autoSpaceDE w:val="0"/>
        <w:autoSpaceDN w:val="0"/>
        <w:adjustRightInd w:val="0"/>
        <w:ind w:firstLineChars="100" w:firstLine="191"/>
        <w:jc w:val="left"/>
        <w:rPr>
          <w:rFonts w:asciiTheme="minorEastAsia" w:hAnsiTheme="minorEastAsia" w:cs="ＭＳゴシック"/>
          <w:kern w:val="0"/>
          <w:szCs w:val="21"/>
        </w:rPr>
      </w:pPr>
      <w:r>
        <w:rPr>
          <w:rFonts w:asciiTheme="minorEastAsia" w:hAnsiTheme="minorEastAsia" w:cs="ＭＳゴシック" w:hint="eastAsia"/>
          <w:kern w:val="0"/>
          <w:szCs w:val="21"/>
        </w:rPr>
        <w:t xml:space="preserve">　 </w:t>
      </w:r>
      <w:r w:rsidR="0015063F" w:rsidRPr="009E31E3">
        <w:rPr>
          <w:rFonts w:asciiTheme="minorEastAsia" w:hAnsiTheme="minorEastAsia" w:cs="ＭＳゴシック" w:hint="eastAsia"/>
          <w:kern w:val="0"/>
          <w:szCs w:val="21"/>
        </w:rPr>
        <w:t>差点では誘導ラインより右</w:t>
      </w:r>
      <w:r w:rsidR="009130F4" w:rsidRPr="009E31E3">
        <w:rPr>
          <w:rFonts w:asciiTheme="minorEastAsia" w:hAnsiTheme="minorEastAsia" w:cs="ＭＳゴシック" w:hint="eastAsia"/>
          <w:kern w:val="0"/>
          <w:szCs w:val="21"/>
        </w:rPr>
        <w:t>に出てはならない。また、中継所においてタスキを渡し終わった</w:t>
      </w:r>
      <w:r w:rsidR="0015063F" w:rsidRPr="009E31E3">
        <w:rPr>
          <w:rFonts w:asciiTheme="minorEastAsia" w:hAnsiTheme="minorEastAsia" w:cs="ＭＳゴシック" w:hint="eastAsia"/>
          <w:kern w:val="0"/>
          <w:szCs w:val="21"/>
        </w:rPr>
        <w:t>競技者は</w:t>
      </w:r>
      <w:r w:rsidR="00B57210" w:rsidRPr="009E31E3">
        <w:rPr>
          <w:rFonts w:asciiTheme="minorEastAsia" w:hAnsiTheme="minorEastAsia" w:cs="ＭＳゴシック" w:hint="eastAsia"/>
          <w:kern w:val="0"/>
          <w:szCs w:val="21"/>
        </w:rPr>
        <w:t>後</w:t>
      </w:r>
    </w:p>
    <w:p w14:paraId="35E3024B" w14:textId="1F2ACFA7" w:rsidR="00B57210" w:rsidRPr="009E31E3" w:rsidRDefault="00B57210" w:rsidP="00CE776A">
      <w:pPr>
        <w:autoSpaceDE w:val="0"/>
        <w:autoSpaceDN w:val="0"/>
        <w:adjustRightInd w:val="0"/>
        <w:ind w:firstLineChars="250" w:firstLine="477"/>
        <w:jc w:val="left"/>
        <w:rPr>
          <w:rFonts w:asciiTheme="minorEastAsia" w:hAnsiTheme="minorEastAsia" w:cs="ＭＳゴシック"/>
          <w:kern w:val="0"/>
          <w:szCs w:val="21"/>
        </w:rPr>
      </w:pPr>
      <w:r w:rsidRPr="009E31E3">
        <w:rPr>
          <w:rFonts w:asciiTheme="minorEastAsia" w:hAnsiTheme="minorEastAsia" w:cs="ＭＳゴシック" w:hint="eastAsia"/>
          <w:kern w:val="0"/>
          <w:szCs w:val="21"/>
        </w:rPr>
        <w:t>方の様子を確認して速やかに右側、公民館方向へ移動すること。</w:t>
      </w:r>
    </w:p>
    <w:p w14:paraId="1A64617B" w14:textId="77777777" w:rsidR="00D459D3" w:rsidRDefault="009E31E3" w:rsidP="009E31E3">
      <w:pPr>
        <w:autoSpaceDE w:val="0"/>
        <w:autoSpaceDN w:val="0"/>
        <w:adjustRightInd w:val="0"/>
        <w:ind w:firstLineChars="100" w:firstLine="191"/>
        <w:jc w:val="left"/>
        <w:rPr>
          <w:rFonts w:asciiTheme="minorEastAsia" w:hAnsiTheme="minorEastAsia" w:cs="ＭＳゴシック"/>
          <w:kern w:val="0"/>
          <w:szCs w:val="21"/>
        </w:rPr>
      </w:pPr>
      <w:r w:rsidRPr="009E31E3">
        <w:rPr>
          <w:rFonts w:asciiTheme="minorEastAsia" w:hAnsiTheme="minorEastAsia" w:cs="ＭＳゴシック" w:hint="eastAsia"/>
          <w:kern w:val="0"/>
          <w:szCs w:val="21"/>
        </w:rPr>
        <w:t>(</w:t>
      </w:r>
      <w:r w:rsidR="00F84563">
        <w:rPr>
          <w:rFonts w:asciiTheme="minorEastAsia" w:hAnsiTheme="minorEastAsia" w:cs="ＭＳゴシック" w:hint="eastAsia"/>
          <w:kern w:val="0"/>
          <w:szCs w:val="21"/>
        </w:rPr>
        <w:t>3</w:t>
      </w:r>
      <w:r w:rsidRPr="009E31E3">
        <w:rPr>
          <w:rFonts w:asciiTheme="minorEastAsia" w:hAnsiTheme="minorEastAsia" w:cs="ＭＳゴシック" w:hint="eastAsia"/>
          <w:kern w:val="0"/>
          <w:szCs w:val="21"/>
        </w:rPr>
        <w:t>)</w:t>
      </w:r>
      <w:r w:rsidR="009130F4" w:rsidRPr="009E31E3">
        <w:rPr>
          <w:rFonts w:asciiTheme="minorEastAsia" w:hAnsiTheme="minorEastAsia" w:cs="ＭＳゴシック" w:hint="eastAsia"/>
          <w:kern w:val="0"/>
          <w:szCs w:val="21"/>
        </w:rPr>
        <w:t>引継ぎはタスキを用いる。タスキは肩から斜めに脇下へ掛けて走るも</w:t>
      </w:r>
      <w:r w:rsidR="006A18F0" w:rsidRPr="009E31E3">
        <w:rPr>
          <w:rFonts w:asciiTheme="minorEastAsia" w:hAnsiTheme="minorEastAsia" w:cs="ＭＳゴシック" w:hint="eastAsia"/>
          <w:kern w:val="0"/>
          <w:szCs w:val="21"/>
        </w:rPr>
        <w:t>のとし肩に掛けていない者は失格</w:t>
      </w:r>
    </w:p>
    <w:p w14:paraId="4D823416" w14:textId="77777777" w:rsidR="00D459D3" w:rsidRDefault="006A18F0" w:rsidP="00CE776A">
      <w:pPr>
        <w:autoSpaceDE w:val="0"/>
        <w:autoSpaceDN w:val="0"/>
        <w:adjustRightInd w:val="0"/>
        <w:ind w:firstLineChars="250" w:firstLine="477"/>
        <w:jc w:val="left"/>
        <w:rPr>
          <w:rFonts w:asciiTheme="minorEastAsia" w:hAnsiTheme="minorEastAsia" w:cs="ＭＳゴシック"/>
          <w:kern w:val="0"/>
          <w:szCs w:val="21"/>
        </w:rPr>
      </w:pPr>
      <w:r w:rsidRPr="009E31E3">
        <w:rPr>
          <w:rFonts w:asciiTheme="minorEastAsia" w:hAnsiTheme="minorEastAsia" w:cs="ＭＳゴシック" w:hint="eastAsia"/>
          <w:kern w:val="0"/>
          <w:szCs w:val="21"/>
        </w:rPr>
        <w:t>とする。ただし、引継ぎ前の約４００ｍ、引継ぎ後の約２００</w:t>
      </w:r>
      <w:r w:rsidR="009130F4" w:rsidRPr="009E31E3">
        <w:rPr>
          <w:rFonts w:asciiTheme="minorEastAsia" w:hAnsiTheme="minorEastAsia" w:cs="ＭＳゴシック" w:hint="eastAsia"/>
          <w:kern w:val="0"/>
          <w:szCs w:val="21"/>
        </w:rPr>
        <w:t>ｍは手に持って走ってもよいが、できる</w:t>
      </w:r>
    </w:p>
    <w:p w14:paraId="60DBD32E" w14:textId="17150B2F" w:rsidR="009130F4" w:rsidRPr="009E31E3" w:rsidRDefault="009130F4" w:rsidP="00CE776A">
      <w:pPr>
        <w:autoSpaceDE w:val="0"/>
        <w:autoSpaceDN w:val="0"/>
        <w:adjustRightInd w:val="0"/>
        <w:ind w:firstLineChars="250" w:firstLine="477"/>
        <w:jc w:val="left"/>
        <w:rPr>
          <w:rFonts w:asciiTheme="minorEastAsia" w:hAnsiTheme="minorEastAsia" w:cs="ＭＳゴシック"/>
          <w:kern w:val="0"/>
          <w:szCs w:val="21"/>
        </w:rPr>
      </w:pPr>
      <w:r w:rsidRPr="009E31E3">
        <w:rPr>
          <w:rFonts w:asciiTheme="minorEastAsia" w:hAnsiTheme="minorEastAsia" w:cs="ＭＳゴシック" w:hint="eastAsia"/>
          <w:kern w:val="0"/>
          <w:szCs w:val="21"/>
        </w:rPr>
        <w:t>だけ早く肩に掛けること。</w:t>
      </w:r>
    </w:p>
    <w:p w14:paraId="6C41870A" w14:textId="7FE753C4" w:rsidR="009130F4" w:rsidRPr="009E31E3" w:rsidRDefault="009E31E3" w:rsidP="009E31E3">
      <w:pPr>
        <w:autoSpaceDE w:val="0"/>
        <w:autoSpaceDN w:val="0"/>
        <w:adjustRightInd w:val="0"/>
        <w:ind w:firstLineChars="100" w:firstLine="191"/>
        <w:jc w:val="left"/>
        <w:rPr>
          <w:rFonts w:asciiTheme="minorEastAsia" w:hAnsiTheme="minorEastAsia" w:cs="ＭＳゴシック"/>
          <w:kern w:val="0"/>
          <w:szCs w:val="21"/>
        </w:rPr>
      </w:pPr>
      <w:r w:rsidRPr="009E31E3">
        <w:rPr>
          <w:rFonts w:asciiTheme="minorEastAsia" w:hAnsiTheme="minorEastAsia" w:cs="ＭＳゴシック" w:hint="eastAsia"/>
          <w:kern w:val="0"/>
          <w:szCs w:val="21"/>
        </w:rPr>
        <w:t>(</w:t>
      </w:r>
      <w:r w:rsidR="00F84563">
        <w:rPr>
          <w:rFonts w:asciiTheme="minorEastAsia" w:hAnsiTheme="minorEastAsia" w:cs="ＭＳゴシック" w:hint="eastAsia"/>
          <w:kern w:val="0"/>
          <w:szCs w:val="21"/>
        </w:rPr>
        <w:t>4</w:t>
      </w:r>
      <w:r w:rsidRPr="009E31E3">
        <w:rPr>
          <w:rFonts w:asciiTheme="minorEastAsia" w:hAnsiTheme="minorEastAsia" w:cs="ＭＳゴシック" w:hint="eastAsia"/>
          <w:kern w:val="0"/>
          <w:szCs w:val="21"/>
        </w:rPr>
        <w:t>)</w:t>
      </w:r>
      <w:r w:rsidR="0015063F" w:rsidRPr="009E31E3">
        <w:rPr>
          <w:rFonts w:asciiTheme="minorEastAsia" w:hAnsiTheme="minorEastAsia" w:cs="ＭＳゴシック" w:hint="eastAsia"/>
          <w:kern w:val="0"/>
          <w:szCs w:val="21"/>
        </w:rPr>
        <w:t>中継所でのタスキの受け渡し区域は、白色テープで明示してある中継線の前方</w:t>
      </w:r>
      <w:r w:rsidR="009130F4" w:rsidRPr="009E31E3">
        <w:rPr>
          <w:rFonts w:asciiTheme="minorEastAsia" w:hAnsiTheme="minorEastAsia" w:cs="ＭＳゴシック" w:hint="eastAsia"/>
          <w:kern w:val="0"/>
          <w:szCs w:val="21"/>
        </w:rPr>
        <w:t>２０ｍ</w:t>
      </w:r>
      <w:r w:rsidR="0015063F" w:rsidRPr="009E31E3">
        <w:rPr>
          <w:rFonts w:asciiTheme="minorEastAsia" w:hAnsiTheme="minorEastAsia" w:cs="ＭＳゴシック" w:hint="eastAsia"/>
          <w:kern w:val="0"/>
          <w:szCs w:val="21"/>
        </w:rPr>
        <w:t>以内とする。</w:t>
      </w:r>
    </w:p>
    <w:p w14:paraId="28E68A16" w14:textId="77955A51" w:rsidR="009130F4" w:rsidRPr="009E31E3" w:rsidRDefault="009E31E3" w:rsidP="009E31E3">
      <w:pPr>
        <w:autoSpaceDE w:val="0"/>
        <w:autoSpaceDN w:val="0"/>
        <w:adjustRightInd w:val="0"/>
        <w:ind w:firstLineChars="100" w:firstLine="191"/>
        <w:jc w:val="left"/>
        <w:rPr>
          <w:rFonts w:asciiTheme="minorEastAsia" w:hAnsiTheme="minorEastAsia" w:cs="ＭＳゴシック"/>
          <w:kern w:val="0"/>
          <w:szCs w:val="21"/>
        </w:rPr>
      </w:pPr>
      <w:r w:rsidRPr="009E31E3">
        <w:rPr>
          <w:rFonts w:asciiTheme="minorEastAsia" w:hAnsiTheme="minorEastAsia" w:cs="ＭＳゴシック" w:hint="eastAsia"/>
          <w:kern w:val="0"/>
          <w:szCs w:val="21"/>
        </w:rPr>
        <w:t>(</w:t>
      </w:r>
      <w:r w:rsidR="00F84563">
        <w:rPr>
          <w:rFonts w:asciiTheme="minorEastAsia" w:hAnsiTheme="minorEastAsia" w:cs="ＭＳゴシック" w:hint="eastAsia"/>
          <w:kern w:val="0"/>
          <w:szCs w:val="21"/>
        </w:rPr>
        <w:t>5</w:t>
      </w:r>
      <w:r w:rsidRPr="009E31E3">
        <w:rPr>
          <w:rFonts w:asciiTheme="minorEastAsia" w:hAnsiTheme="minorEastAsia" w:cs="ＭＳゴシック" w:hint="eastAsia"/>
          <w:kern w:val="0"/>
          <w:szCs w:val="21"/>
        </w:rPr>
        <w:t>)</w:t>
      </w:r>
      <w:r w:rsidR="00721416" w:rsidRPr="009E31E3">
        <w:rPr>
          <w:rFonts w:asciiTheme="minorEastAsia" w:hAnsiTheme="minorEastAsia" w:cs="ＭＳゴシック" w:hint="eastAsia"/>
          <w:kern w:val="0"/>
          <w:szCs w:val="21"/>
        </w:rPr>
        <w:t>アスリートビブスは、ユニフォーム</w:t>
      </w:r>
      <w:r w:rsidR="0015063F" w:rsidRPr="009E31E3">
        <w:rPr>
          <w:rFonts w:asciiTheme="minorEastAsia" w:hAnsiTheme="minorEastAsia" w:cs="ＭＳゴシック" w:hint="eastAsia"/>
          <w:kern w:val="0"/>
          <w:szCs w:val="21"/>
        </w:rPr>
        <w:t>の胸・背部にそのままの形で確実に付けること。</w:t>
      </w:r>
    </w:p>
    <w:p w14:paraId="3D79F825" w14:textId="0B31786A" w:rsidR="00D459D3" w:rsidRDefault="009E31E3" w:rsidP="00783100">
      <w:pPr>
        <w:autoSpaceDE w:val="0"/>
        <w:autoSpaceDN w:val="0"/>
        <w:adjustRightInd w:val="0"/>
        <w:ind w:firstLineChars="100" w:firstLine="191"/>
        <w:jc w:val="left"/>
        <w:rPr>
          <w:rFonts w:asciiTheme="minorEastAsia" w:hAnsiTheme="minorEastAsia" w:cs="ＭＳゴシック"/>
          <w:kern w:val="0"/>
          <w:szCs w:val="21"/>
        </w:rPr>
      </w:pPr>
      <w:r w:rsidRPr="009E31E3">
        <w:rPr>
          <w:rFonts w:asciiTheme="minorEastAsia" w:hAnsiTheme="minorEastAsia" w:cs="ＭＳゴシック" w:hint="eastAsia"/>
          <w:kern w:val="0"/>
          <w:szCs w:val="21"/>
        </w:rPr>
        <w:t>(</w:t>
      </w:r>
      <w:r w:rsidR="00F84563">
        <w:rPr>
          <w:rFonts w:asciiTheme="minorEastAsia" w:hAnsiTheme="minorEastAsia" w:cs="ＭＳゴシック" w:hint="eastAsia"/>
          <w:kern w:val="0"/>
          <w:szCs w:val="21"/>
        </w:rPr>
        <w:t>6</w:t>
      </w:r>
      <w:r w:rsidRPr="009E31E3">
        <w:rPr>
          <w:rFonts w:asciiTheme="minorEastAsia" w:hAnsiTheme="minorEastAsia" w:cs="ＭＳゴシック" w:hint="eastAsia"/>
          <w:kern w:val="0"/>
          <w:szCs w:val="21"/>
        </w:rPr>
        <w:t>)</w:t>
      </w:r>
      <w:r w:rsidR="00783100" w:rsidRPr="00783100">
        <w:rPr>
          <w:rFonts w:asciiTheme="minorEastAsia" w:hAnsiTheme="minorEastAsia" w:cs="ＭＳゴシック" w:hint="eastAsia"/>
          <w:kern w:val="0"/>
          <w:szCs w:val="21"/>
        </w:rPr>
        <w:t>自動車、自転車並びに人等による伴走、及び、飲食物の提供など「助力」とみなされる行為は禁止す</w:t>
      </w:r>
    </w:p>
    <w:p w14:paraId="2F4C46C9" w14:textId="03E52D3D" w:rsidR="00B276A0" w:rsidRPr="009E31E3" w:rsidRDefault="00783100" w:rsidP="00D459D3">
      <w:pPr>
        <w:autoSpaceDE w:val="0"/>
        <w:autoSpaceDN w:val="0"/>
        <w:adjustRightInd w:val="0"/>
        <w:ind w:firstLineChars="250" w:firstLine="477"/>
        <w:jc w:val="left"/>
        <w:rPr>
          <w:rFonts w:asciiTheme="minorEastAsia" w:hAnsiTheme="minorEastAsia" w:cs="ＭＳゴシック"/>
          <w:kern w:val="0"/>
          <w:szCs w:val="21"/>
        </w:rPr>
      </w:pPr>
      <w:r w:rsidRPr="00783100">
        <w:rPr>
          <w:rFonts w:asciiTheme="minorEastAsia" w:hAnsiTheme="minorEastAsia" w:cs="ＭＳゴシック" w:hint="eastAsia"/>
          <w:kern w:val="0"/>
          <w:szCs w:val="21"/>
        </w:rPr>
        <w:t>る。これらの行為及びこれらに類する行為があった場合は失格の対象となる。</w:t>
      </w:r>
    </w:p>
    <w:p w14:paraId="1C4449DD" w14:textId="43CF43FB" w:rsidR="00B276A0" w:rsidRPr="009E31E3" w:rsidRDefault="009E31E3" w:rsidP="00F84563">
      <w:pPr>
        <w:autoSpaceDE w:val="0"/>
        <w:autoSpaceDN w:val="0"/>
        <w:adjustRightInd w:val="0"/>
        <w:ind w:firstLineChars="100" w:firstLine="191"/>
        <w:jc w:val="left"/>
        <w:rPr>
          <w:rFonts w:asciiTheme="minorEastAsia" w:hAnsiTheme="minorEastAsia" w:cs="ＭＳゴシック"/>
          <w:kern w:val="0"/>
          <w:szCs w:val="21"/>
        </w:rPr>
      </w:pPr>
      <w:r w:rsidRPr="009E31E3">
        <w:rPr>
          <w:rFonts w:asciiTheme="minorEastAsia" w:hAnsiTheme="minorEastAsia" w:cs="ＭＳゴシック" w:hint="eastAsia"/>
          <w:kern w:val="0"/>
          <w:szCs w:val="21"/>
        </w:rPr>
        <w:t>(</w:t>
      </w:r>
      <w:r w:rsidR="00F84563">
        <w:rPr>
          <w:rFonts w:asciiTheme="minorEastAsia" w:hAnsiTheme="minorEastAsia" w:cs="ＭＳゴシック"/>
          <w:kern w:val="0"/>
          <w:szCs w:val="21"/>
        </w:rPr>
        <w:t>7</w:t>
      </w:r>
      <w:r w:rsidRPr="009E31E3">
        <w:rPr>
          <w:rFonts w:asciiTheme="minorEastAsia" w:hAnsiTheme="minorEastAsia" w:cs="ＭＳゴシック" w:hint="eastAsia"/>
          <w:kern w:val="0"/>
          <w:szCs w:val="21"/>
        </w:rPr>
        <w:t>)</w:t>
      </w:r>
      <w:r w:rsidR="0015063F" w:rsidRPr="009E31E3">
        <w:rPr>
          <w:rFonts w:asciiTheme="minorEastAsia" w:hAnsiTheme="minorEastAsia" w:cs="ＭＳゴシック" w:hint="eastAsia"/>
          <w:kern w:val="0"/>
          <w:szCs w:val="21"/>
        </w:rPr>
        <w:t>第</w:t>
      </w:r>
      <w:r w:rsidR="00B276A0" w:rsidRPr="009E31E3">
        <w:rPr>
          <w:rFonts w:asciiTheme="minorEastAsia" w:hAnsiTheme="minorEastAsia" w:cs="ＭＳゴシック" w:hint="eastAsia"/>
          <w:kern w:val="0"/>
          <w:szCs w:val="21"/>
        </w:rPr>
        <w:t>１</w:t>
      </w:r>
      <w:r w:rsidR="0015063F" w:rsidRPr="009E31E3">
        <w:rPr>
          <w:rFonts w:asciiTheme="minorEastAsia" w:hAnsiTheme="minorEastAsia" w:cs="ＭＳゴシック" w:hint="eastAsia"/>
          <w:kern w:val="0"/>
          <w:szCs w:val="21"/>
        </w:rPr>
        <w:t>区走者の出発について</w:t>
      </w:r>
    </w:p>
    <w:p w14:paraId="02D269A6" w14:textId="77777777" w:rsidR="00B276A0" w:rsidRPr="009B2EEC" w:rsidRDefault="00B276A0" w:rsidP="00B276A0">
      <w:pPr>
        <w:pStyle w:val="a3"/>
        <w:numPr>
          <w:ilvl w:val="2"/>
          <w:numId w:val="1"/>
        </w:numPr>
        <w:autoSpaceDE w:val="0"/>
        <w:autoSpaceDN w:val="0"/>
        <w:adjustRightInd w:val="0"/>
        <w:ind w:leftChars="0"/>
        <w:jc w:val="left"/>
        <w:rPr>
          <w:rFonts w:asciiTheme="minorEastAsia" w:hAnsiTheme="minorEastAsia" w:cs="ＭＳゴシック"/>
          <w:kern w:val="0"/>
          <w:szCs w:val="21"/>
        </w:rPr>
      </w:pPr>
      <w:r w:rsidRPr="009B2EEC">
        <w:rPr>
          <w:rFonts w:asciiTheme="minorEastAsia" w:hAnsiTheme="minorEastAsia" w:cs="ＭＳゴシック" w:hint="eastAsia"/>
          <w:kern w:val="0"/>
          <w:szCs w:val="21"/>
        </w:rPr>
        <w:t>出発時の</w:t>
      </w:r>
      <w:r w:rsidR="00A13DF7">
        <w:rPr>
          <w:rFonts w:asciiTheme="minorEastAsia" w:hAnsiTheme="minorEastAsia" w:cs="ＭＳゴシック" w:hint="eastAsia"/>
          <w:kern w:val="0"/>
          <w:szCs w:val="21"/>
        </w:rPr>
        <w:t>レーン順は、監督会議受付時に抽選により決める。走る方向に向かって</w:t>
      </w:r>
      <w:r w:rsidRPr="009B2EEC">
        <w:rPr>
          <w:rFonts w:asciiTheme="minorEastAsia" w:hAnsiTheme="minorEastAsia" w:cs="ＭＳゴシック" w:hint="eastAsia"/>
          <w:kern w:val="0"/>
          <w:szCs w:val="21"/>
        </w:rPr>
        <w:t>番号順に左から右へ並ぶこと。</w:t>
      </w:r>
      <w:r w:rsidRPr="009B2EEC">
        <w:rPr>
          <w:rFonts w:asciiTheme="minorEastAsia" w:hAnsiTheme="minorEastAsia" w:cs="ＭＳゴシック"/>
          <w:kern w:val="0"/>
          <w:szCs w:val="21"/>
        </w:rPr>
        <w:t>(</w:t>
      </w:r>
      <w:r w:rsidRPr="009B2EEC">
        <w:rPr>
          <w:rFonts w:asciiTheme="minorEastAsia" w:hAnsiTheme="minorEastAsia" w:cs="ＭＳゴシック" w:hint="eastAsia"/>
          <w:kern w:val="0"/>
          <w:szCs w:val="21"/>
        </w:rPr>
        <w:t>１列目１～</w:t>
      </w:r>
      <w:r w:rsidRPr="009B2EEC">
        <w:rPr>
          <w:rFonts w:asciiTheme="minorEastAsia" w:hAnsiTheme="minorEastAsia" w:cs="ＭＳゴシック"/>
          <w:kern w:val="0"/>
          <w:szCs w:val="21"/>
        </w:rPr>
        <w:t xml:space="preserve"> </w:t>
      </w:r>
      <w:r w:rsidRPr="009B2EEC">
        <w:rPr>
          <w:rFonts w:asciiTheme="minorEastAsia" w:hAnsiTheme="minorEastAsia" w:cs="ＭＳゴシック" w:hint="eastAsia"/>
          <w:kern w:val="0"/>
          <w:szCs w:val="21"/>
        </w:rPr>
        <w:t>１６、</w:t>
      </w:r>
      <w:r w:rsidRPr="009B2EEC">
        <w:rPr>
          <w:rFonts w:asciiTheme="minorEastAsia" w:hAnsiTheme="minorEastAsia" w:cs="ＭＳゴシック"/>
          <w:kern w:val="0"/>
          <w:szCs w:val="21"/>
        </w:rPr>
        <w:t xml:space="preserve"> </w:t>
      </w:r>
      <w:r w:rsidRPr="009B2EEC">
        <w:rPr>
          <w:rFonts w:asciiTheme="minorEastAsia" w:hAnsiTheme="minorEastAsia" w:cs="ＭＳゴシック" w:hint="eastAsia"/>
          <w:kern w:val="0"/>
          <w:szCs w:val="21"/>
        </w:rPr>
        <w:t>２列目１７～</w:t>
      </w:r>
      <w:r w:rsidRPr="009B2EEC">
        <w:rPr>
          <w:rFonts w:asciiTheme="minorEastAsia" w:hAnsiTheme="minorEastAsia" w:cs="ＭＳゴシック"/>
          <w:kern w:val="0"/>
          <w:szCs w:val="21"/>
        </w:rPr>
        <w:t>)</w:t>
      </w:r>
    </w:p>
    <w:p w14:paraId="5D2BA7EC" w14:textId="77777777" w:rsidR="00B276A0" w:rsidRPr="009B2EEC" w:rsidRDefault="00B276A0" w:rsidP="00B276A0">
      <w:pPr>
        <w:pStyle w:val="a3"/>
        <w:numPr>
          <w:ilvl w:val="2"/>
          <w:numId w:val="1"/>
        </w:numPr>
        <w:autoSpaceDE w:val="0"/>
        <w:autoSpaceDN w:val="0"/>
        <w:adjustRightInd w:val="0"/>
        <w:ind w:leftChars="0"/>
        <w:jc w:val="left"/>
        <w:rPr>
          <w:rFonts w:asciiTheme="minorEastAsia" w:hAnsiTheme="minorEastAsia" w:cs="ＭＳゴシック"/>
          <w:kern w:val="0"/>
          <w:szCs w:val="21"/>
        </w:rPr>
      </w:pPr>
      <w:r w:rsidRPr="009B2EEC">
        <w:rPr>
          <w:rFonts w:asciiTheme="minorEastAsia" w:hAnsiTheme="minorEastAsia" w:cs="ＭＳゴシック" w:hint="eastAsia"/>
          <w:kern w:val="0"/>
          <w:szCs w:val="21"/>
        </w:rPr>
        <w:t>出発の要領は次の通りとする。</w:t>
      </w:r>
    </w:p>
    <w:p w14:paraId="6ED5DF6D" w14:textId="77777777" w:rsidR="00B276A0" w:rsidRPr="009B2EEC" w:rsidRDefault="00780A39" w:rsidP="00780A39">
      <w:pPr>
        <w:autoSpaceDE w:val="0"/>
        <w:autoSpaceDN w:val="0"/>
        <w:adjustRightInd w:val="0"/>
        <w:ind w:leftChars="675" w:left="1694" w:hangingChars="212" w:hanging="405"/>
        <w:jc w:val="left"/>
        <w:rPr>
          <w:rFonts w:asciiTheme="minorEastAsia" w:hAnsiTheme="minorEastAsia" w:cs="ＭＳゴシック"/>
          <w:kern w:val="0"/>
          <w:szCs w:val="21"/>
        </w:rPr>
      </w:pPr>
      <w:r>
        <w:rPr>
          <w:rFonts w:asciiTheme="minorEastAsia" w:hAnsiTheme="minorEastAsia" w:cs="ＭＳゴシック" w:hint="eastAsia"/>
          <w:kern w:val="0"/>
          <w:szCs w:val="21"/>
        </w:rPr>
        <w:t>☆　１０分前、５分前</w:t>
      </w:r>
      <w:r w:rsidRPr="00504F78">
        <w:rPr>
          <w:rFonts w:asciiTheme="minorEastAsia" w:hAnsiTheme="minorEastAsia" w:cs="ＭＳゴシック" w:hint="eastAsia"/>
          <w:kern w:val="0"/>
          <w:szCs w:val="21"/>
        </w:rPr>
        <w:t>、３</w:t>
      </w:r>
      <w:r w:rsidR="00B276A0" w:rsidRPr="00504F78">
        <w:rPr>
          <w:rFonts w:asciiTheme="minorEastAsia" w:hAnsiTheme="minorEastAsia" w:cs="ＭＳゴシック" w:hint="eastAsia"/>
          <w:kern w:val="0"/>
          <w:szCs w:val="21"/>
        </w:rPr>
        <w:t>分前、</w:t>
      </w:r>
      <w:r w:rsidRPr="00504F78">
        <w:rPr>
          <w:rFonts w:asciiTheme="minorEastAsia" w:hAnsiTheme="minorEastAsia" w:cs="ＭＳゴシック" w:hint="eastAsia"/>
          <w:kern w:val="0"/>
          <w:szCs w:val="21"/>
        </w:rPr>
        <w:t>１</w:t>
      </w:r>
      <w:r>
        <w:rPr>
          <w:rFonts w:asciiTheme="minorEastAsia" w:hAnsiTheme="minorEastAsia" w:cs="ＭＳゴシック" w:hint="eastAsia"/>
          <w:kern w:val="0"/>
          <w:szCs w:val="21"/>
        </w:rPr>
        <w:t>分前、</w:t>
      </w:r>
      <w:r w:rsidR="00B276A0" w:rsidRPr="009B2EEC">
        <w:rPr>
          <w:rFonts w:asciiTheme="minorEastAsia" w:hAnsiTheme="minorEastAsia" w:cs="ＭＳゴシック" w:hint="eastAsia"/>
          <w:kern w:val="0"/>
          <w:szCs w:val="21"/>
        </w:rPr>
        <w:t>３０秒前、２０秒前、１０秒前をそれぞ</w:t>
      </w:r>
      <w:r w:rsidR="00703EA4">
        <w:rPr>
          <w:rFonts w:asciiTheme="minorEastAsia" w:hAnsiTheme="minorEastAsia" w:cs="ＭＳゴシック" w:hint="eastAsia"/>
          <w:kern w:val="0"/>
          <w:szCs w:val="21"/>
        </w:rPr>
        <w:t>れアナウンスし、１０秒前をアナウンスしたとき同時に「オン　ユア</w:t>
      </w:r>
      <w:r w:rsidR="0077534F">
        <w:rPr>
          <w:rFonts w:asciiTheme="minorEastAsia" w:hAnsiTheme="minorEastAsia" w:cs="ＭＳゴシック" w:hint="eastAsia"/>
          <w:kern w:val="0"/>
          <w:szCs w:val="21"/>
        </w:rPr>
        <w:t xml:space="preserve">　マークス</w:t>
      </w:r>
      <w:r w:rsidR="00B276A0" w:rsidRPr="009B2EEC">
        <w:rPr>
          <w:rFonts w:asciiTheme="minorEastAsia" w:hAnsiTheme="minorEastAsia" w:cs="ＭＳゴシック" w:hint="eastAsia"/>
          <w:kern w:val="0"/>
          <w:szCs w:val="21"/>
        </w:rPr>
        <w:t>」と呼ぶ。この時「用意」の姿勢で停止しピストルの合図でスタートする。</w:t>
      </w:r>
    </w:p>
    <w:p w14:paraId="1DE94F83" w14:textId="77777777" w:rsidR="00B276A0" w:rsidRPr="009B2EEC" w:rsidRDefault="00B276A0" w:rsidP="00B276A0">
      <w:pPr>
        <w:autoSpaceDE w:val="0"/>
        <w:autoSpaceDN w:val="0"/>
        <w:adjustRightInd w:val="0"/>
        <w:ind w:leftChars="675" w:left="1694" w:hangingChars="212" w:hanging="405"/>
        <w:jc w:val="left"/>
        <w:rPr>
          <w:rFonts w:asciiTheme="minorEastAsia" w:hAnsiTheme="minorEastAsia" w:cs="ＭＳゴシック"/>
          <w:kern w:val="0"/>
          <w:szCs w:val="21"/>
        </w:rPr>
      </w:pPr>
      <w:r w:rsidRPr="009B2EEC">
        <w:rPr>
          <w:rFonts w:asciiTheme="minorEastAsia" w:hAnsiTheme="minorEastAsia" w:cs="ＭＳゴシック" w:hint="eastAsia"/>
          <w:kern w:val="0"/>
          <w:szCs w:val="21"/>
        </w:rPr>
        <w:t>☆</w:t>
      </w:r>
      <w:r w:rsidRPr="009B2EEC">
        <w:rPr>
          <w:rFonts w:asciiTheme="minorEastAsia" w:hAnsiTheme="minorEastAsia" w:cs="ＭＳゴシック"/>
          <w:kern w:val="0"/>
          <w:szCs w:val="21"/>
        </w:rPr>
        <w:t xml:space="preserve"> </w:t>
      </w:r>
      <w:r w:rsidRPr="009B2EEC">
        <w:rPr>
          <w:rFonts w:asciiTheme="minorEastAsia" w:hAnsiTheme="minorEastAsia" w:cs="ＭＳゴシック" w:hint="eastAsia"/>
          <w:kern w:val="0"/>
          <w:szCs w:val="21"/>
        </w:rPr>
        <w:t>第１区走者は、５分前に集合し、３分前に競技服装になる。そして「</w:t>
      </w:r>
      <w:r w:rsidR="00E1419E" w:rsidRPr="009B2EEC">
        <w:rPr>
          <w:rFonts w:asciiTheme="minorEastAsia" w:hAnsiTheme="minorEastAsia" w:cs="ＭＳゴシック" w:hint="eastAsia"/>
          <w:kern w:val="0"/>
          <w:szCs w:val="21"/>
        </w:rPr>
        <w:t>３０</w:t>
      </w:r>
      <w:r w:rsidR="002B31C1" w:rsidRPr="009B2EEC">
        <w:rPr>
          <w:rFonts w:asciiTheme="minorEastAsia" w:hAnsiTheme="minorEastAsia" w:cs="ＭＳゴシック" w:hint="eastAsia"/>
          <w:kern w:val="0"/>
          <w:szCs w:val="21"/>
        </w:rPr>
        <w:t>秒前」のアナウンスでスタートライン</w:t>
      </w:r>
      <w:r w:rsidRPr="009B2EEC">
        <w:rPr>
          <w:rFonts w:asciiTheme="minorEastAsia" w:hAnsiTheme="minorEastAsia" w:cs="ＭＳゴシック" w:hint="eastAsia"/>
          <w:kern w:val="0"/>
          <w:szCs w:val="21"/>
        </w:rPr>
        <w:t>に並ぶ。</w:t>
      </w:r>
    </w:p>
    <w:p w14:paraId="03FC90D5" w14:textId="77777777" w:rsidR="00D459D3" w:rsidRDefault="009E31E3" w:rsidP="009E31E3">
      <w:pPr>
        <w:autoSpaceDE w:val="0"/>
        <w:autoSpaceDN w:val="0"/>
        <w:adjustRightInd w:val="0"/>
        <w:ind w:firstLineChars="100" w:firstLine="191"/>
        <w:jc w:val="left"/>
        <w:rPr>
          <w:rFonts w:asciiTheme="minorEastAsia" w:hAnsiTheme="minorEastAsia" w:cs="ＭＳゴシック"/>
          <w:kern w:val="0"/>
          <w:szCs w:val="21"/>
        </w:rPr>
      </w:pPr>
      <w:r w:rsidRPr="009E31E3">
        <w:rPr>
          <w:rFonts w:asciiTheme="minorEastAsia" w:hAnsiTheme="minorEastAsia" w:cs="ＭＳゴシック" w:hint="eastAsia"/>
          <w:kern w:val="0"/>
          <w:szCs w:val="21"/>
        </w:rPr>
        <w:t>(</w:t>
      </w:r>
      <w:r w:rsidR="00F84563">
        <w:rPr>
          <w:rFonts w:asciiTheme="minorEastAsia" w:hAnsiTheme="minorEastAsia" w:cs="ＭＳゴシック"/>
          <w:kern w:val="0"/>
          <w:szCs w:val="21"/>
        </w:rPr>
        <w:t>8)</w:t>
      </w:r>
      <w:r w:rsidR="005B7162" w:rsidRPr="009E31E3">
        <w:rPr>
          <w:rFonts w:asciiTheme="minorEastAsia" w:hAnsiTheme="minorEastAsia" w:cs="ＭＳゴシック" w:hint="eastAsia"/>
          <w:kern w:val="0"/>
          <w:szCs w:val="21"/>
        </w:rPr>
        <w:t>レース中に走者が不慮の事故のため競技を中止した場合は</w:t>
      </w:r>
      <w:r w:rsidR="0015063F" w:rsidRPr="009E31E3">
        <w:rPr>
          <w:rFonts w:asciiTheme="minorEastAsia" w:hAnsiTheme="minorEastAsia" w:cs="ＭＳゴシック" w:hint="eastAsia"/>
          <w:kern w:val="0"/>
          <w:szCs w:val="21"/>
        </w:rPr>
        <w:t>次の走区から次区走者を出発させる。この場</w:t>
      </w:r>
    </w:p>
    <w:p w14:paraId="2F95FA3D" w14:textId="77777777" w:rsidR="00D459D3" w:rsidRDefault="0015063F" w:rsidP="00CE776A">
      <w:pPr>
        <w:autoSpaceDE w:val="0"/>
        <w:autoSpaceDN w:val="0"/>
        <w:adjustRightInd w:val="0"/>
        <w:ind w:firstLineChars="250" w:firstLine="477"/>
        <w:jc w:val="left"/>
        <w:rPr>
          <w:rFonts w:asciiTheme="minorEastAsia" w:hAnsiTheme="minorEastAsia" w:cs="ＭＳゴシック"/>
          <w:kern w:val="0"/>
          <w:szCs w:val="21"/>
        </w:rPr>
      </w:pPr>
      <w:r w:rsidRPr="009E31E3">
        <w:rPr>
          <w:rFonts w:asciiTheme="minorEastAsia" w:hAnsiTheme="minorEastAsia" w:cs="ＭＳゴシック" w:hint="eastAsia"/>
          <w:kern w:val="0"/>
          <w:szCs w:val="21"/>
        </w:rPr>
        <w:t>合の出発時間は、最終走者と同時とし、オープン参加として取り扱う。</w:t>
      </w:r>
      <w:r w:rsidRPr="009E31E3">
        <w:rPr>
          <w:rFonts w:asciiTheme="minorEastAsia" w:hAnsiTheme="minorEastAsia" w:cs="ＭＳゴシック"/>
          <w:kern w:val="0"/>
          <w:szCs w:val="21"/>
        </w:rPr>
        <w:t>(</w:t>
      </w:r>
      <w:r w:rsidRPr="009E31E3">
        <w:rPr>
          <w:rFonts w:asciiTheme="minorEastAsia" w:hAnsiTheme="minorEastAsia" w:cs="ＭＳゴシック" w:hint="eastAsia"/>
          <w:kern w:val="0"/>
          <w:szCs w:val="21"/>
        </w:rPr>
        <w:t>総合記録は認めないが、中止し</w:t>
      </w:r>
    </w:p>
    <w:p w14:paraId="1A9C1242" w14:textId="27ADC450" w:rsidR="00B276A0" w:rsidRPr="009E31E3" w:rsidRDefault="0015063F" w:rsidP="00CE776A">
      <w:pPr>
        <w:autoSpaceDE w:val="0"/>
        <w:autoSpaceDN w:val="0"/>
        <w:adjustRightInd w:val="0"/>
        <w:ind w:firstLineChars="250" w:firstLine="477"/>
        <w:jc w:val="left"/>
        <w:rPr>
          <w:rFonts w:asciiTheme="minorEastAsia" w:hAnsiTheme="minorEastAsia" w:cs="ＭＳゴシック"/>
          <w:kern w:val="0"/>
          <w:szCs w:val="21"/>
        </w:rPr>
      </w:pPr>
      <w:r w:rsidRPr="009E31E3">
        <w:rPr>
          <w:rFonts w:asciiTheme="minorEastAsia" w:hAnsiTheme="minorEastAsia" w:cs="ＭＳゴシック" w:hint="eastAsia"/>
          <w:kern w:val="0"/>
          <w:szCs w:val="21"/>
        </w:rPr>
        <w:t>た区間以外の区間記録は認める。</w:t>
      </w:r>
      <w:r w:rsidRPr="009E31E3">
        <w:rPr>
          <w:rFonts w:asciiTheme="minorEastAsia" w:hAnsiTheme="minorEastAsia" w:cs="ＭＳゴシック"/>
          <w:kern w:val="0"/>
          <w:szCs w:val="21"/>
        </w:rPr>
        <w:t>)</w:t>
      </w:r>
    </w:p>
    <w:p w14:paraId="70753442" w14:textId="74412E18" w:rsidR="00B276A0" w:rsidRPr="009E31E3" w:rsidRDefault="009E31E3" w:rsidP="009E31E3">
      <w:pPr>
        <w:autoSpaceDE w:val="0"/>
        <w:autoSpaceDN w:val="0"/>
        <w:adjustRightInd w:val="0"/>
        <w:ind w:firstLineChars="100" w:firstLine="191"/>
        <w:jc w:val="left"/>
        <w:rPr>
          <w:rFonts w:asciiTheme="minorEastAsia" w:hAnsiTheme="minorEastAsia" w:cs="ＭＳゴシック"/>
          <w:kern w:val="0"/>
          <w:szCs w:val="21"/>
        </w:rPr>
      </w:pPr>
      <w:r w:rsidRPr="009E31E3">
        <w:rPr>
          <w:rFonts w:asciiTheme="minorEastAsia" w:hAnsiTheme="minorEastAsia" w:cs="ＭＳゴシック" w:hint="eastAsia"/>
          <w:kern w:val="0"/>
          <w:szCs w:val="21"/>
        </w:rPr>
        <w:t>(</w:t>
      </w:r>
      <w:r w:rsidR="00F84563">
        <w:rPr>
          <w:rFonts w:asciiTheme="minorEastAsia" w:hAnsiTheme="minorEastAsia" w:cs="ＭＳゴシック"/>
          <w:kern w:val="0"/>
          <w:szCs w:val="21"/>
        </w:rPr>
        <w:t>9</w:t>
      </w:r>
      <w:r w:rsidRPr="009E31E3">
        <w:rPr>
          <w:rFonts w:asciiTheme="minorEastAsia" w:hAnsiTheme="minorEastAsia" w:cs="ＭＳゴシック" w:hint="eastAsia"/>
          <w:kern w:val="0"/>
          <w:szCs w:val="21"/>
        </w:rPr>
        <w:t>)</w:t>
      </w:r>
      <w:r w:rsidR="0015063F" w:rsidRPr="009E31E3">
        <w:rPr>
          <w:rFonts w:asciiTheme="minorEastAsia" w:hAnsiTheme="minorEastAsia" w:cs="ＭＳゴシック" w:hint="eastAsia"/>
          <w:kern w:val="0"/>
          <w:szCs w:val="21"/>
        </w:rPr>
        <w:t>各区問とも中間点、アト</w:t>
      </w:r>
      <w:r w:rsidR="00E1419E" w:rsidRPr="009E31E3">
        <w:rPr>
          <w:rFonts w:asciiTheme="minorEastAsia" w:hAnsiTheme="minorEastAsia" w:cs="ＭＳゴシック" w:hint="eastAsia"/>
          <w:kern w:val="0"/>
          <w:szCs w:val="21"/>
        </w:rPr>
        <w:t>１</w:t>
      </w:r>
      <w:r w:rsidR="00B276A0" w:rsidRPr="009E31E3">
        <w:rPr>
          <w:rFonts w:asciiTheme="minorEastAsia" w:hAnsiTheme="minorEastAsia" w:cs="ＭＳゴシック" w:hint="eastAsia"/>
          <w:kern w:val="0"/>
          <w:szCs w:val="21"/>
        </w:rPr>
        <w:t>ｋｍ</w:t>
      </w:r>
      <w:r w:rsidR="0015063F" w:rsidRPr="009E31E3">
        <w:rPr>
          <w:rFonts w:asciiTheme="minorEastAsia" w:hAnsiTheme="minorEastAsia" w:cs="ＭＳゴシック" w:hint="eastAsia"/>
          <w:kern w:val="0"/>
          <w:szCs w:val="21"/>
        </w:rPr>
        <w:t>の表示を出す。</w:t>
      </w:r>
    </w:p>
    <w:p w14:paraId="5B62B05A" w14:textId="125008C4" w:rsidR="00B276A0" w:rsidRPr="00CE776A" w:rsidRDefault="009E31E3" w:rsidP="00CE776A">
      <w:pPr>
        <w:autoSpaceDE w:val="0"/>
        <w:autoSpaceDN w:val="0"/>
        <w:adjustRightInd w:val="0"/>
        <w:ind w:firstLineChars="100" w:firstLine="191"/>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00F84563">
        <w:rPr>
          <w:rFonts w:asciiTheme="minorEastAsia" w:hAnsiTheme="minorEastAsia" w:cs="ＭＳゴシック"/>
          <w:kern w:val="0"/>
          <w:szCs w:val="21"/>
        </w:rPr>
        <w:t>10</w:t>
      </w:r>
      <w:r w:rsidRPr="00CE776A">
        <w:rPr>
          <w:rFonts w:asciiTheme="minorEastAsia" w:hAnsiTheme="minorEastAsia" w:cs="ＭＳゴシック" w:hint="eastAsia"/>
          <w:kern w:val="0"/>
          <w:szCs w:val="21"/>
        </w:rPr>
        <w:t>)</w:t>
      </w:r>
      <w:r w:rsidR="0015063F" w:rsidRPr="00CE776A">
        <w:rPr>
          <w:rFonts w:asciiTheme="minorEastAsia" w:hAnsiTheme="minorEastAsia" w:cs="ＭＳゴシック" w:hint="eastAsia"/>
          <w:kern w:val="0"/>
          <w:szCs w:val="21"/>
        </w:rPr>
        <w:t>レース中に生じた事故については、応急処置のみ本大会本部で行う。</w:t>
      </w:r>
    </w:p>
    <w:p w14:paraId="4C61F25F" w14:textId="262D3EA5" w:rsidR="00CE776A" w:rsidRDefault="009E31E3" w:rsidP="00CE776A">
      <w:pPr>
        <w:autoSpaceDE w:val="0"/>
        <w:autoSpaceDN w:val="0"/>
        <w:adjustRightInd w:val="0"/>
        <w:ind w:firstLineChars="100" w:firstLine="191"/>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(1</w:t>
      </w:r>
      <w:r w:rsidR="00F84563">
        <w:rPr>
          <w:rFonts w:asciiTheme="minorEastAsia" w:hAnsiTheme="minorEastAsia" w:cs="ＭＳゴシック"/>
          <w:kern w:val="0"/>
          <w:szCs w:val="21"/>
        </w:rPr>
        <w:t>1</w:t>
      </w:r>
      <w:r w:rsidRPr="00CE776A">
        <w:rPr>
          <w:rFonts w:asciiTheme="minorEastAsia" w:hAnsiTheme="minorEastAsia" w:cs="ＭＳゴシック" w:hint="eastAsia"/>
          <w:kern w:val="0"/>
          <w:szCs w:val="21"/>
        </w:rPr>
        <w:t>)</w:t>
      </w:r>
      <w:r w:rsidR="0015063F" w:rsidRPr="00CE776A">
        <w:rPr>
          <w:rFonts w:asciiTheme="minorEastAsia" w:hAnsiTheme="minorEastAsia" w:cs="ＭＳゴシック" w:hint="eastAsia"/>
          <w:kern w:val="0"/>
          <w:szCs w:val="21"/>
        </w:rPr>
        <w:t>出発は大町市陸上競技場</w:t>
      </w:r>
      <w:r w:rsidR="00E1419E" w:rsidRPr="00CE776A">
        <w:rPr>
          <w:rFonts w:asciiTheme="minorEastAsia" w:hAnsiTheme="minorEastAsia" w:cs="ＭＳゴシック" w:hint="eastAsia"/>
          <w:kern w:val="0"/>
          <w:szCs w:val="21"/>
        </w:rPr>
        <w:t>２００ｍ</w:t>
      </w:r>
      <w:r w:rsidR="0015063F" w:rsidRPr="00CE776A">
        <w:rPr>
          <w:rFonts w:asciiTheme="minorEastAsia" w:hAnsiTheme="minorEastAsia" w:cs="ＭＳゴシック" w:hint="eastAsia"/>
          <w:kern w:val="0"/>
          <w:szCs w:val="21"/>
        </w:rPr>
        <w:t>スタート地点より左回りで約</w:t>
      </w:r>
      <w:r w:rsidR="00E1419E" w:rsidRPr="00CE776A">
        <w:rPr>
          <w:rFonts w:asciiTheme="minorEastAsia" w:hAnsiTheme="minorEastAsia" w:cs="ＭＳゴシック" w:hint="eastAsia"/>
          <w:kern w:val="0"/>
          <w:szCs w:val="21"/>
        </w:rPr>
        <w:t>１／２</w:t>
      </w:r>
      <w:r w:rsidR="0015063F" w:rsidRPr="00CE776A">
        <w:rPr>
          <w:rFonts w:asciiTheme="minorEastAsia" w:hAnsiTheme="minorEastAsia" w:cs="ＭＳゴシック" w:hint="eastAsia"/>
          <w:kern w:val="0"/>
          <w:szCs w:val="21"/>
        </w:rPr>
        <w:t>周し第</w:t>
      </w:r>
      <w:r w:rsidR="0015063F" w:rsidRPr="00CE776A">
        <w:rPr>
          <w:rFonts w:asciiTheme="minorEastAsia" w:hAnsiTheme="minorEastAsia" w:cs="ＭＳゴシック"/>
          <w:kern w:val="0"/>
          <w:szCs w:val="21"/>
        </w:rPr>
        <w:t>1</w:t>
      </w:r>
      <w:r w:rsidR="0015063F" w:rsidRPr="00CE776A">
        <w:rPr>
          <w:rFonts w:asciiTheme="minorEastAsia" w:hAnsiTheme="minorEastAsia" w:cs="ＭＳゴシック" w:hint="eastAsia"/>
          <w:kern w:val="0"/>
          <w:szCs w:val="21"/>
        </w:rPr>
        <w:t>コーナー横より場外へ出</w:t>
      </w:r>
    </w:p>
    <w:p w14:paraId="74144795" w14:textId="7A05D24E" w:rsidR="00CC561C" w:rsidRPr="00CE776A" w:rsidRDefault="0015063F" w:rsidP="00CE776A">
      <w:pPr>
        <w:autoSpaceDE w:val="0"/>
        <w:autoSpaceDN w:val="0"/>
        <w:adjustRightInd w:val="0"/>
        <w:ind w:firstLineChars="300" w:firstLine="573"/>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る。決勝点は、第</w:t>
      </w:r>
      <w:r w:rsidR="00E1419E" w:rsidRPr="00CE776A">
        <w:rPr>
          <w:rFonts w:asciiTheme="minorEastAsia" w:hAnsiTheme="minorEastAsia" w:cs="ＭＳゴシック" w:hint="eastAsia"/>
          <w:kern w:val="0"/>
          <w:szCs w:val="21"/>
        </w:rPr>
        <w:t>１</w:t>
      </w:r>
      <w:r w:rsidRPr="00CE776A">
        <w:rPr>
          <w:rFonts w:asciiTheme="minorEastAsia" w:hAnsiTheme="minorEastAsia" w:cs="ＭＳゴシック" w:hint="eastAsia"/>
          <w:kern w:val="0"/>
          <w:szCs w:val="21"/>
        </w:rPr>
        <w:t>コーナー側から競技場に入り左回りで</w:t>
      </w:r>
      <w:r w:rsidR="00E1419E" w:rsidRPr="00CE776A">
        <w:rPr>
          <w:rFonts w:asciiTheme="minorEastAsia" w:hAnsiTheme="minorEastAsia" w:cs="ＭＳゴシック" w:hint="eastAsia"/>
          <w:kern w:val="0"/>
          <w:szCs w:val="21"/>
        </w:rPr>
        <w:t>１</w:t>
      </w:r>
      <w:r w:rsidRPr="00CE776A">
        <w:rPr>
          <w:rFonts w:asciiTheme="minorEastAsia" w:hAnsiTheme="minorEastAsia" w:cs="ＭＳゴシック" w:hint="eastAsia"/>
          <w:kern w:val="0"/>
          <w:szCs w:val="21"/>
        </w:rPr>
        <w:t>周走行後とする。</w:t>
      </w:r>
    </w:p>
    <w:p w14:paraId="490B05A1" w14:textId="2AAD44D6" w:rsidR="00721416" w:rsidRPr="00CE776A" w:rsidRDefault="009E31E3" w:rsidP="00CE776A">
      <w:pPr>
        <w:autoSpaceDE w:val="0"/>
        <w:autoSpaceDN w:val="0"/>
        <w:adjustRightInd w:val="0"/>
        <w:ind w:firstLineChars="100" w:firstLine="191"/>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(1</w:t>
      </w:r>
      <w:r w:rsidR="00F84563">
        <w:rPr>
          <w:rFonts w:asciiTheme="minorEastAsia" w:hAnsiTheme="minorEastAsia" w:cs="ＭＳゴシック"/>
          <w:kern w:val="0"/>
          <w:szCs w:val="21"/>
        </w:rPr>
        <w:t>2</w:t>
      </w:r>
      <w:r w:rsidRPr="00CE776A">
        <w:rPr>
          <w:rFonts w:asciiTheme="minorEastAsia" w:hAnsiTheme="minorEastAsia" w:cs="ＭＳゴシック" w:hint="eastAsia"/>
          <w:kern w:val="0"/>
          <w:szCs w:val="21"/>
        </w:rPr>
        <w:t>)</w:t>
      </w:r>
      <w:r w:rsidR="00721416" w:rsidRPr="00CE776A">
        <w:rPr>
          <w:rFonts w:asciiTheme="minorEastAsia" w:hAnsiTheme="minorEastAsia" w:cs="ＭＳゴシック" w:hint="eastAsia"/>
          <w:kern w:val="0"/>
          <w:szCs w:val="21"/>
        </w:rPr>
        <w:t>男子１区・３区・４区、女子１区は給水地点を設ける。</w:t>
      </w:r>
    </w:p>
    <w:p w14:paraId="46E3DDE9" w14:textId="49A421B4" w:rsidR="00CC561C" w:rsidRPr="00CE776A" w:rsidRDefault="009E31E3" w:rsidP="00CE776A">
      <w:pPr>
        <w:autoSpaceDE w:val="0"/>
        <w:autoSpaceDN w:val="0"/>
        <w:adjustRightInd w:val="0"/>
        <w:ind w:firstLineChars="100" w:firstLine="191"/>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(1</w:t>
      </w:r>
      <w:r w:rsidR="00F84563">
        <w:rPr>
          <w:rFonts w:asciiTheme="minorEastAsia" w:hAnsiTheme="minorEastAsia" w:cs="ＭＳゴシック"/>
          <w:kern w:val="0"/>
          <w:szCs w:val="21"/>
        </w:rPr>
        <w:t>3</w:t>
      </w:r>
      <w:r w:rsidRPr="00CE776A">
        <w:rPr>
          <w:rFonts w:asciiTheme="minorEastAsia" w:hAnsiTheme="minorEastAsia" w:cs="ＭＳゴシック" w:hint="eastAsia"/>
          <w:kern w:val="0"/>
          <w:szCs w:val="21"/>
        </w:rPr>
        <w:t>)</w:t>
      </w:r>
      <w:r w:rsidR="0015063F" w:rsidRPr="00CE776A">
        <w:rPr>
          <w:rFonts w:asciiTheme="minorEastAsia" w:hAnsiTheme="minorEastAsia" w:cs="ＭＳゴシック" w:hint="eastAsia"/>
          <w:kern w:val="0"/>
          <w:szCs w:val="21"/>
        </w:rPr>
        <w:t>次に挙げる場所については</w:t>
      </w:r>
      <w:r w:rsidR="00CC561C" w:rsidRPr="00CE776A">
        <w:rPr>
          <w:rFonts w:asciiTheme="minorEastAsia" w:hAnsiTheme="minorEastAsia" w:cs="ＭＳゴシック" w:hint="eastAsia"/>
          <w:kern w:val="0"/>
          <w:szCs w:val="21"/>
        </w:rPr>
        <w:t>、</w:t>
      </w:r>
      <w:r w:rsidR="0015063F" w:rsidRPr="00CE776A">
        <w:rPr>
          <w:rFonts w:ascii="HGPｺﾞｼｯｸE" w:eastAsia="HGPｺﾞｼｯｸE" w:hAnsiTheme="minorEastAsia" w:cs="ＭＳゴシック" w:hint="eastAsia"/>
          <w:kern w:val="0"/>
          <w:szCs w:val="21"/>
        </w:rPr>
        <w:t>右側走行</w:t>
      </w:r>
      <w:r w:rsidR="0015063F" w:rsidRPr="00CE776A">
        <w:rPr>
          <w:rFonts w:asciiTheme="minorEastAsia" w:hAnsiTheme="minorEastAsia" w:cs="ＭＳゴシック" w:hint="eastAsia"/>
          <w:kern w:val="0"/>
          <w:szCs w:val="21"/>
        </w:rPr>
        <w:t>とする。</w:t>
      </w:r>
      <w:r w:rsidR="0015063F" w:rsidRPr="00CE776A">
        <w:rPr>
          <w:rFonts w:asciiTheme="minorEastAsia" w:hAnsiTheme="minorEastAsia" w:cs="ＭＳゴシック"/>
          <w:kern w:val="0"/>
          <w:szCs w:val="21"/>
        </w:rPr>
        <w:t>(</w:t>
      </w:r>
      <w:r w:rsidR="0015063F" w:rsidRPr="00CE776A">
        <w:rPr>
          <w:rFonts w:asciiTheme="minorEastAsia" w:hAnsiTheme="minorEastAsia" w:cs="ＭＳゴシック" w:hint="eastAsia"/>
          <w:kern w:val="0"/>
          <w:szCs w:val="21"/>
        </w:rPr>
        <w:t>コース図参照</w:t>
      </w:r>
      <w:r w:rsidR="0015063F" w:rsidRPr="00CE776A">
        <w:rPr>
          <w:rFonts w:asciiTheme="minorEastAsia" w:hAnsiTheme="minorEastAsia" w:cs="ＭＳゴシック"/>
          <w:kern w:val="0"/>
          <w:szCs w:val="21"/>
        </w:rPr>
        <w:t>)</w:t>
      </w:r>
    </w:p>
    <w:p w14:paraId="2EC5071E" w14:textId="77777777" w:rsidR="00CC561C" w:rsidRPr="00D459D3" w:rsidRDefault="00CC561C" w:rsidP="00D459D3">
      <w:pPr>
        <w:autoSpaceDE w:val="0"/>
        <w:autoSpaceDN w:val="0"/>
        <w:adjustRightInd w:val="0"/>
        <w:ind w:firstLineChars="300" w:firstLine="573"/>
        <w:jc w:val="left"/>
        <w:rPr>
          <w:rFonts w:asciiTheme="minorEastAsia" w:hAnsiTheme="minorEastAsia" w:cs="ＭＳゴシック"/>
          <w:kern w:val="0"/>
          <w:szCs w:val="21"/>
        </w:rPr>
      </w:pPr>
      <w:r w:rsidRPr="00D459D3">
        <w:rPr>
          <w:rFonts w:asciiTheme="minorEastAsia" w:hAnsiTheme="minorEastAsia" w:cs="ＭＳゴシック" w:hint="eastAsia"/>
          <w:kern w:val="0"/>
          <w:szCs w:val="21"/>
        </w:rPr>
        <w:t>・</w:t>
      </w:r>
      <w:r w:rsidR="00CB4C9B" w:rsidRPr="00D459D3">
        <w:rPr>
          <w:rFonts w:asciiTheme="minorEastAsia" w:hAnsiTheme="minorEastAsia" w:cs="ＭＳゴシック" w:hint="eastAsia"/>
          <w:kern w:val="0"/>
          <w:szCs w:val="21"/>
        </w:rPr>
        <w:t>⑱から⑮</w:t>
      </w:r>
      <w:r w:rsidRPr="00D459D3">
        <w:rPr>
          <w:rFonts w:asciiTheme="minorEastAsia" w:hAnsiTheme="minorEastAsia" w:cs="ＭＳゴシック" w:hint="eastAsia"/>
          <w:kern w:val="0"/>
          <w:szCs w:val="21"/>
        </w:rPr>
        <w:t>を通過する全ての男子走者、女子５区の走者</w:t>
      </w:r>
    </w:p>
    <w:p w14:paraId="57AECAB6" w14:textId="77777777" w:rsidR="00CC561C" w:rsidRPr="00D459D3" w:rsidRDefault="00CC561C" w:rsidP="00D459D3">
      <w:pPr>
        <w:autoSpaceDE w:val="0"/>
        <w:autoSpaceDN w:val="0"/>
        <w:adjustRightInd w:val="0"/>
        <w:ind w:firstLineChars="300" w:firstLine="573"/>
        <w:jc w:val="left"/>
        <w:rPr>
          <w:rFonts w:asciiTheme="minorEastAsia" w:hAnsiTheme="minorEastAsia" w:cs="ＭＳゴシック"/>
          <w:kern w:val="0"/>
          <w:szCs w:val="21"/>
        </w:rPr>
      </w:pPr>
      <w:r w:rsidRPr="00D459D3">
        <w:rPr>
          <w:rFonts w:asciiTheme="minorEastAsia" w:hAnsiTheme="minorEastAsia" w:cs="ＭＳゴシック" w:hint="eastAsia"/>
          <w:kern w:val="0"/>
          <w:szCs w:val="21"/>
        </w:rPr>
        <w:t>・</w:t>
      </w:r>
      <w:r w:rsidR="009B2EEC" w:rsidRPr="00D459D3">
        <w:rPr>
          <w:rFonts w:asciiTheme="minorEastAsia" w:hAnsiTheme="minorEastAsia" w:cs="ＭＳゴシック" w:hint="eastAsia"/>
          <w:kern w:val="0"/>
          <w:szCs w:val="21"/>
        </w:rPr>
        <w:t>女子２区⑱から⑲で折り返して⑱まで</w:t>
      </w:r>
    </w:p>
    <w:p w14:paraId="67A38686" w14:textId="008FE84C" w:rsidR="0015063F" w:rsidRPr="00CE776A" w:rsidRDefault="009E31E3" w:rsidP="00CE776A">
      <w:pPr>
        <w:autoSpaceDE w:val="0"/>
        <w:autoSpaceDN w:val="0"/>
        <w:adjustRightInd w:val="0"/>
        <w:ind w:firstLineChars="100" w:firstLine="191"/>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(1</w:t>
      </w:r>
      <w:r w:rsidR="00F84563">
        <w:rPr>
          <w:rFonts w:asciiTheme="minorEastAsia" w:hAnsiTheme="minorEastAsia" w:cs="ＭＳゴシック"/>
          <w:kern w:val="0"/>
          <w:szCs w:val="21"/>
        </w:rPr>
        <w:t>4</w:t>
      </w:r>
      <w:r w:rsidRPr="00CE776A">
        <w:rPr>
          <w:rFonts w:asciiTheme="minorEastAsia" w:hAnsiTheme="minorEastAsia" w:cs="ＭＳゴシック" w:hint="eastAsia"/>
          <w:kern w:val="0"/>
          <w:szCs w:val="21"/>
        </w:rPr>
        <w:t>)</w:t>
      </w:r>
      <w:r w:rsidR="0015063F" w:rsidRPr="00CE776A">
        <w:rPr>
          <w:rFonts w:asciiTheme="minorEastAsia" w:hAnsiTheme="minorEastAsia" w:cs="ＭＳゴシック" w:hint="eastAsia"/>
          <w:kern w:val="0"/>
          <w:szCs w:val="21"/>
        </w:rPr>
        <w:t>繰り上げスタートは、次のように行う。特別の場合は、審判長が判断する。</w:t>
      </w:r>
    </w:p>
    <w:p w14:paraId="076CBDCA" w14:textId="77777777" w:rsidR="00EF00FB" w:rsidRPr="009B2EEC" w:rsidRDefault="00EF00FB" w:rsidP="00CE776A">
      <w:pPr>
        <w:autoSpaceDE w:val="0"/>
        <w:autoSpaceDN w:val="0"/>
        <w:adjustRightInd w:val="0"/>
        <w:ind w:firstLineChars="800" w:firstLine="1528"/>
        <w:jc w:val="left"/>
        <w:rPr>
          <w:rFonts w:ascii="HGPｺﾞｼｯｸE" w:eastAsia="HGPｺﾞｼｯｸE" w:hAnsiTheme="minorEastAsia" w:cs="ＭＳゴシック"/>
          <w:kern w:val="0"/>
          <w:szCs w:val="21"/>
          <w:bdr w:val="single" w:sz="4" w:space="0" w:color="auto"/>
        </w:rPr>
      </w:pPr>
      <w:r w:rsidRPr="009B2EEC">
        <w:rPr>
          <w:rFonts w:ascii="HGPｺﾞｼｯｸE" w:eastAsia="HGPｺﾞｼｯｸE" w:hAnsiTheme="minorEastAsia" w:cs="ＭＳゴシック" w:hint="eastAsia"/>
          <w:kern w:val="0"/>
          <w:szCs w:val="21"/>
          <w:bdr w:val="single" w:sz="4" w:space="0" w:color="auto"/>
        </w:rPr>
        <w:t>男女共最終区のみ、先頭が通過後２０分</w:t>
      </w:r>
    </w:p>
    <w:p w14:paraId="4FBACEE2" w14:textId="4DA21F1D" w:rsidR="00CE776A" w:rsidRDefault="009E31E3" w:rsidP="00CE776A">
      <w:pPr>
        <w:autoSpaceDE w:val="0"/>
        <w:autoSpaceDN w:val="0"/>
        <w:adjustRightInd w:val="0"/>
        <w:ind w:firstLineChars="100" w:firstLine="191"/>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(1</w:t>
      </w:r>
      <w:r w:rsidR="00F84563">
        <w:rPr>
          <w:rFonts w:asciiTheme="minorEastAsia" w:hAnsiTheme="minorEastAsia" w:cs="ＭＳゴシック"/>
          <w:kern w:val="0"/>
          <w:szCs w:val="21"/>
        </w:rPr>
        <w:t>5</w:t>
      </w:r>
      <w:r w:rsidRPr="00CE776A">
        <w:rPr>
          <w:rFonts w:asciiTheme="minorEastAsia" w:hAnsiTheme="minorEastAsia" w:cs="ＭＳゴシック" w:hint="eastAsia"/>
          <w:kern w:val="0"/>
          <w:szCs w:val="21"/>
        </w:rPr>
        <w:t>)</w:t>
      </w:r>
      <w:r w:rsidR="00B24989" w:rsidRPr="00CE776A">
        <w:rPr>
          <w:rFonts w:asciiTheme="minorEastAsia" w:hAnsiTheme="minorEastAsia" w:cs="ＭＳゴシック" w:hint="eastAsia"/>
          <w:kern w:val="0"/>
          <w:szCs w:val="21"/>
        </w:rPr>
        <w:t>走行不能になる等、著しい遅れにより競技運営上において支障をきたすと認められるときは審判長及び</w:t>
      </w:r>
    </w:p>
    <w:p w14:paraId="71B9B291" w14:textId="649C000D" w:rsidR="00EF00FB" w:rsidRPr="00CE776A" w:rsidRDefault="00B24989" w:rsidP="00CE776A">
      <w:pPr>
        <w:autoSpaceDE w:val="0"/>
        <w:autoSpaceDN w:val="0"/>
        <w:adjustRightInd w:val="0"/>
        <w:ind w:firstLineChars="300" w:firstLine="573"/>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審判長の委任を受けた審判員、医師が</w:t>
      </w:r>
      <w:r w:rsidR="00EF00FB" w:rsidRPr="00CE776A">
        <w:rPr>
          <w:rFonts w:asciiTheme="minorEastAsia" w:hAnsiTheme="minorEastAsia" w:cs="ＭＳゴシック" w:hint="eastAsia"/>
          <w:kern w:val="0"/>
          <w:szCs w:val="21"/>
        </w:rPr>
        <w:t>競技</w:t>
      </w:r>
      <w:r w:rsidRPr="00CE776A">
        <w:rPr>
          <w:rFonts w:asciiTheme="minorEastAsia" w:hAnsiTheme="minorEastAsia" w:cs="ＭＳゴシック" w:hint="eastAsia"/>
          <w:kern w:val="0"/>
          <w:szCs w:val="21"/>
        </w:rPr>
        <w:t>者を中止させることが</w:t>
      </w:r>
      <w:r w:rsidR="00EF00FB" w:rsidRPr="00CE776A">
        <w:rPr>
          <w:rFonts w:asciiTheme="minorEastAsia" w:hAnsiTheme="minorEastAsia" w:cs="ＭＳゴシック" w:hint="eastAsia"/>
          <w:kern w:val="0"/>
          <w:szCs w:val="21"/>
        </w:rPr>
        <w:t>ある。</w:t>
      </w:r>
    </w:p>
    <w:p w14:paraId="0CD5AB2F" w14:textId="77777777" w:rsidR="00F84563" w:rsidRDefault="00F84563" w:rsidP="0015063F">
      <w:pPr>
        <w:autoSpaceDE w:val="0"/>
        <w:autoSpaceDN w:val="0"/>
        <w:adjustRightInd w:val="0"/>
        <w:jc w:val="left"/>
        <w:rPr>
          <w:rFonts w:asciiTheme="minorEastAsia" w:hAnsiTheme="minorEastAsia" w:cs="ＭＳゴシック"/>
          <w:kern w:val="0"/>
          <w:szCs w:val="21"/>
        </w:rPr>
      </w:pPr>
    </w:p>
    <w:p w14:paraId="4B8E4C4D" w14:textId="3EACF8E8" w:rsidR="0015063F" w:rsidRPr="009B2EEC" w:rsidRDefault="00CE776A" w:rsidP="0015063F">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2</w:t>
      </w:r>
      <w:r w:rsidR="00CC561C" w:rsidRPr="009B2EEC">
        <w:rPr>
          <w:rFonts w:asciiTheme="minorEastAsia" w:hAnsiTheme="minorEastAsia" w:cs="ＭＳゴシック" w:hint="eastAsia"/>
          <w:kern w:val="0"/>
          <w:szCs w:val="21"/>
        </w:rPr>
        <w:t xml:space="preserve">　</w:t>
      </w:r>
      <w:r w:rsidR="0015063F" w:rsidRPr="009B2EEC">
        <w:rPr>
          <w:rFonts w:asciiTheme="minorEastAsia" w:hAnsiTheme="minorEastAsia" w:cs="ＭＳゴシック" w:hint="eastAsia"/>
          <w:kern w:val="0"/>
          <w:szCs w:val="21"/>
        </w:rPr>
        <w:t>競技者の招集時刻、場所・中継所について</w:t>
      </w:r>
      <w:r w:rsidR="00CC561C" w:rsidRPr="009B2EEC">
        <w:rPr>
          <w:rFonts w:asciiTheme="minorEastAsia" w:hAnsiTheme="minorEastAsia" w:cs="ＭＳゴシック" w:hint="eastAsia"/>
          <w:kern w:val="0"/>
          <w:szCs w:val="21"/>
        </w:rPr>
        <w:t>（別表</w:t>
      </w:r>
      <w:r w:rsidR="0015063F" w:rsidRPr="009B2EEC">
        <w:rPr>
          <w:rFonts w:asciiTheme="minorEastAsia" w:hAnsiTheme="minorEastAsia" w:cs="ＭＳゴシック" w:hint="eastAsia"/>
          <w:kern w:val="0"/>
          <w:szCs w:val="21"/>
        </w:rPr>
        <w:t>参照</w:t>
      </w:r>
      <w:r w:rsidR="0015063F" w:rsidRPr="009B2EEC">
        <w:rPr>
          <w:rFonts w:asciiTheme="minorEastAsia" w:hAnsiTheme="minorEastAsia" w:cs="ＭＳゴシック"/>
          <w:kern w:val="0"/>
          <w:szCs w:val="21"/>
        </w:rPr>
        <w:t>)</w:t>
      </w:r>
    </w:p>
    <w:p w14:paraId="2B29ABBD" w14:textId="2860F206" w:rsidR="00FC16F9"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1)</w:t>
      </w:r>
      <w:r w:rsidR="00E1419E" w:rsidRPr="005C4FB4">
        <w:rPr>
          <w:rFonts w:asciiTheme="minorEastAsia" w:hAnsiTheme="minorEastAsia" w:cs="ＭＳゴシック" w:hint="eastAsia"/>
          <w:kern w:val="0"/>
          <w:szCs w:val="21"/>
        </w:rPr>
        <w:t>１</w:t>
      </w:r>
      <w:r w:rsidR="0015063F" w:rsidRPr="005C4FB4">
        <w:rPr>
          <w:rFonts w:asciiTheme="minorEastAsia" w:hAnsiTheme="minorEastAsia" w:cs="ＭＳゴシック" w:hint="eastAsia"/>
          <w:kern w:val="0"/>
          <w:szCs w:val="21"/>
        </w:rPr>
        <w:t>次点呼は男女とも</w:t>
      </w:r>
      <w:r w:rsidR="0053565C" w:rsidRPr="005C4FB4">
        <w:rPr>
          <w:rFonts w:asciiTheme="minorEastAsia" w:hAnsiTheme="minorEastAsia" w:cs="ＭＳゴシック" w:hint="eastAsia"/>
          <w:kern w:val="0"/>
          <w:szCs w:val="21"/>
        </w:rPr>
        <w:t>行わない</w:t>
      </w:r>
    </w:p>
    <w:p w14:paraId="4496352E" w14:textId="0B327E73" w:rsidR="00CE776A"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2)</w:t>
      </w:r>
      <w:r w:rsidR="0015063F" w:rsidRPr="00CE776A">
        <w:rPr>
          <w:rFonts w:asciiTheme="minorEastAsia" w:hAnsiTheme="minorEastAsia" w:cs="ＭＳゴシック" w:hint="eastAsia"/>
          <w:kern w:val="0"/>
          <w:szCs w:val="21"/>
        </w:rPr>
        <w:t>最終点呼は第</w:t>
      </w:r>
      <w:r w:rsidR="007860DA" w:rsidRPr="00CE776A">
        <w:rPr>
          <w:rFonts w:asciiTheme="minorEastAsia" w:hAnsiTheme="minorEastAsia" w:cs="ＭＳゴシック" w:hint="eastAsia"/>
          <w:kern w:val="0"/>
          <w:szCs w:val="21"/>
        </w:rPr>
        <w:t>１</w:t>
      </w:r>
      <w:r w:rsidR="0015063F" w:rsidRPr="00CE776A">
        <w:rPr>
          <w:rFonts w:asciiTheme="minorEastAsia" w:hAnsiTheme="minorEastAsia" w:cs="ＭＳゴシック" w:hint="eastAsia"/>
          <w:kern w:val="0"/>
          <w:szCs w:val="21"/>
        </w:rPr>
        <w:t>区走者についてはスタート地点において出発</w:t>
      </w:r>
      <w:r w:rsidR="007860DA" w:rsidRPr="00CE776A">
        <w:rPr>
          <w:rFonts w:asciiTheme="minorEastAsia" w:hAnsiTheme="minorEastAsia" w:cs="ＭＳゴシック" w:hint="eastAsia"/>
          <w:kern w:val="0"/>
          <w:szCs w:val="21"/>
        </w:rPr>
        <w:t>１０</w:t>
      </w:r>
      <w:r w:rsidR="0015063F" w:rsidRPr="00CE776A">
        <w:rPr>
          <w:rFonts w:asciiTheme="minorEastAsia" w:hAnsiTheme="minorEastAsia" w:cs="ＭＳゴシック" w:hint="eastAsia"/>
          <w:kern w:val="0"/>
          <w:szCs w:val="21"/>
        </w:rPr>
        <w:t>分前に行う。</w:t>
      </w:r>
      <w:r w:rsidR="007860DA" w:rsidRPr="00CE776A">
        <w:rPr>
          <w:rFonts w:asciiTheme="minorEastAsia" w:hAnsiTheme="minorEastAsia" w:cs="ＭＳゴシック" w:hint="eastAsia"/>
          <w:kern w:val="0"/>
          <w:szCs w:val="21"/>
        </w:rPr>
        <w:t>その他</w:t>
      </w:r>
      <w:r w:rsidR="00721416" w:rsidRPr="00CE776A">
        <w:rPr>
          <w:rFonts w:asciiTheme="minorEastAsia" w:hAnsiTheme="minorEastAsia" w:cs="ＭＳゴシック" w:hint="eastAsia"/>
          <w:kern w:val="0"/>
          <w:szCs w:val="21"/>
        </w:rPr>
        <w:t>の走者は</w:t>
      </w:r>
      <w:r w:rsidR="0015063F" w:rsidRPr="00CE776A">
        <w:rPr>
          <w:rFonts w:asciiTheme="minorEastAsia" w:hAnsiTheme="minorEastAsia" w:cs="ＭＳゴシック" w:hint="eastAsia"/>
          <w:kern w:val="0"/>
          <w:szCs w:val="21"/>
        </w:rPr>
        <w:t>中継地点</w:t>
      </w:r>
    </w:p>
    <w:p w14:paraId="52CC1494" w14:textId="08E7EDB0" w:rsidR="007860DA" w:rsidRPr="00CE776A" w:rsidRDefault="0015063F" w:rsidP="00CE776A">
      <w:pPr>
        <w:autoSpaceDE w:val="0"/>
        <w:autoSpaceDN w:val="0"/>
        <w:adjustRightInd w:val="0"/>
        <w:ind w:firstLineChars="300" w:firstLine="573"/>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で通過予定時刻</w:t>
      </w:r>
      <w:r w:rsidR="007860DA" w:rsidRPr="00CE776A">
        <w:rPr>
          <w:rFonts w:asciiTheme="minorEastAsia" w:hAnsiTheme="minorEastAsia" w:cs="ＭＳゴシック" w:hint="eastAsia"/>
          <w:kern w:val="0"/>
          <w:szCs w:val="21"/>
        </w:rPr>
        <w:t>１０</w:t>
      </w:r>
      <w:r w:rsidR="00721416" w:rsidRPr="00CE776A">
        <w:rPr>
          <w:rFonts w:asciiTheme="minorEastAsia" w:hAnsiTheme="minorEastAsia" w:cs="ＭＳゴシック" w:hint="eastAsia"/>
          <w:kern w:val="0"/>
          <w:szCs w:val="21"/>
        </w:rPr>
        <w:t>分前に中継所で行う。アスリートビブス</w:t>
      </w:r>
      <w:r w:rsidRPr="00CE776A">
        <w:rPr>
          <w:rFonts w:asciiTheme="minorEastAsia" w:hAnsiTheme="minorEastAsia" w:cs="ＭＳゴシック" w:hint="eastAsia"/>
          <w:kern w:val="0"/>
          <w:szCs w:val="21"/>
        </w:rPr>
        <w:t>の付いたユニフォームを提示するこ</w:t>
      </w:r>
      <w:r w:rsidR="00F201FA" w:rsidRPr="00CE776A">
        <w:rPr>
          <w:rFonts w:asciiTheme="minorEastAsia" w:hAnsiTheme="minorEastAsia" w:cs="ＭＳゴシック" w:hint="eastAsia"/>
          <w:kern w:val="0"/>
          <w:szCs w:val="21"/>
        </w:rPr>
        <w:t>と</w:t>
      </w:r>
      <w:r w:rsidRPr="00CE776A">
        <w:rPr>
          <w:rFonts w:asciiTheme="minorEastAsia" w:hAnsiTheme="minorEastAsia" w:cs="ＭＳゴシック" w:hint="eastAsia"/>
          <w:kern w:val="0"/>
          <w:szCs w:val="21"/>
        </w:rPr>
        <w:t>。</w:t>
      </w:r>
    </w:p>
    <w:p w14:paraId="12E7B312" w14:textId="77777777" w:rsidR="005C4FB4" w:rsidRDefault="005C4FB4" w:rsidP="00CE776A">
      <w:pPr>
        <w:ind w:firstLineChars="150" w:firstLine="286"/>
        <w:rPr>
          <w:u w:val="single"/>
        </w:rPr>
      </w:pPr>
    </w:p>
    <w:p w14:paraId="2CFE8293" w14:textId="77777777" w:rsidR="005C4FB4" w:rsidRDefault="005C4FB4" w:rsidP="00CE776A">
      <w:pPr>
        <w:ind w:firstLineChars="150" w:firstLine="286"/>
        <w:rPr>
          <w:u w:val="single"/>
        </w:rPr>
      </w:pPr>
    </w:p>
    <w:p w14:paraId="5A3B3F1C" w14:textId="77777777" w:rsidR="005C4FB4" w:rsidRDefault="005C4FB4" w:rsidP="00CE776A">
      <w:pPr>
        <w:ind w:firstLineChars="150" w:firstLine="286"/>
        <w:rPr>
          <w:u w:val="single"/>
        </w:rPr>
      </w:pPr>
    </w:p>
    <w:p w14:paraId="7A3E5FC2" w14:textId="3AE40FB4" w:rsidR="006006B5" w:rsidRPr="00FC16F9" w:rsidRDefault="00CE776A" w:rsidP="00CE776A">
      <w:pPr>
        <w:ind w:firstLineChars="150" w:firstLine="286"/>
      </w:pPr>
      <w:r w:rsidRPr="00CE776A">
        <w:rPr>
          <w:rFonts w:hint="eastAsia"/>
          <w:u w:val="single"/>
        </w:rPr>
        <w:lastRenderedPageBreak/>
        <w:t>(</w:t>
      </w:r>
      <w:r w:rsidRPr="00FC16F9">
        <w:t>3)</w:t>
      </w:r>
      <w:r w:rsidR="006006B5" w:rsidRPr="00FC16F9">
        <w:rPr>
          <w:rFonts w:hint="eastAsia"/>
        </w:rPr>
        <w:t>中継所の入場は、当日の出場選手と付き添い生徒</w:t>
      </w:r>
      <w:r w:rsidR="006006B5" w:rsidRPr="00FC16F9">
        <w:rPr>
          <w:rFonts w:hint="eastAsia"/>
        </w:rPr>
        <w:t>1</w:t>
      </w:r>
      <w:r w:rsidR="006006B5" w:rsidRPr="00FC16F9">
        <w:rPr>
          <w:rFonts w:hint="eastAsia"/>
        </w:rPr>
        <w:t>名、各校顧問のみとする。</w:t>
      </w:r>
    </w:p>
    <w:p w14:paraId="45EC8831" w14:textId="77777777" w:rsidR="00F201FA" w:rsidRPr="00FC16F9" w:rsidRDefault="00617AC5" w:rsidP="00F201FA">
      <w:pPr>
        <w:pStyle w:val="a3"/>
        <w:ind w:leftChars="0" w:left="720"/>
      </w:pPr>
      <w:r w:rsidRPr="00FC16F9">
        <w:rPr>
          <w:rFonts w:hint="eastAsia"/>
        </w:rPr>
        <w:t>選手はアスリートビブス</w:t>
      </w:r>
      <w:r w:rsidR="00F201FA" w:rsidRPr="00FC16F9">
        <w:rPr>
          <w:rFonts w:hint="eastAsia"/>
        </w:rPr>
        <w:t>、付き添い生徒・顧問は入場許可証を以て中継所の入場を許可とする。</w:t>
      </w:r>
    </w:p>
    <w:p w14:paraId="1E319D3D" w14:textId="77777777" w:rsidR="00F201FA" w:rsidRPr="00FC16F9" w:rsidRDefault="00F201FA" w:rsidP="00F201FA">
      <w:pPr>
        <w:pStyle w:val="a3"/>
        <w:ind w:leftChars="0" w:left="720"/>
      </w:pPr>
      <w:r w:rsidRPr="00FC16F9">
        <w:rPr>
          <w:rFonts w:hint="eastAsia"/>
        </w:rPr>
        <w:t>監督会議時に</w:t>
      </w:r>
      <w:r w:rsidR="00617AC5" w:rsidRPr="00FC16F9">
        <w:rPr>
          <w:rFonts w:hint="eastAsia"/>
        </w:rPr>
        <w:t>、顧問（または学校から正式に許可された外部コーチ）用１枚・付き添う生徒用１枚の中継所入場許可証を</w:t>
      </w:r>
      <w:r w:rsidRPr="00FC16F9">
        <w:rPr>
          <w:rFonts w:hint="eastAsia"/>
        </w:rPr>
        <w:t>配布する。</w:t>
      </w:r>
    </w:p>
    <w:p w14:paraId="29CC134F" w14:textId="77777777" w:rsidR="00CE776A"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4)</w:t>
      </w:r>
      <w:r w:rsidR="0015063F" w:rsidRPr="00CE776A">
        <w:rPr>
          <w:rFonts w:asciiTheme="minorEastAsia" w:hAnsiTheme="minorEastAsia" w:cs="ＭＳゴシック" w:hint="eastAsia"/>
          <w:kern w:val="0"/>
          <w:szCs w:val="21"/>
        </w:rPr>
        <w:t>競技者は、中継所が</w:t>
      </w:r>
      <w:r w:rsidR="00E1419E" w:rsidRPr="00CE776A">
        <w:rPr>
          <w:rFonts w:asciiTheme="minorEastAsia" w:hAnsiTheme="minorEastAsia" w:cs="ＭＳゴシック" w:hint="eastAsia"/>
          <w:kern w:val="0"/>
          <w:szCs w:val="21"/>
        </w:rPr>
        <w:t>一カ所ということで混み合うので、出来るだけ陸上競技場付近でウォー</w:t>
      </w:r>
      <w:r w:rsidR="0015063F" w:rsidRPr="00CE776A">
        <w:rPr>
          <w:rFonts w:asciiTheme="minorEastAsia" w:hAnsiTheme="minorEastAsia" w:cs="ＭＳゴシック" w:hint="eastAsia"/>
          <w:kern w:val="0"/>
          <w:szCs w:val="21"/>
        </w:rPr>
        <w:t>ミングアッ</w:t>
      </w:r>
    </w:p>
    <w:p w14:paraId="7069F40A" w14:textId="5183010C" w:rsidR="007860DA" w:rsidRPr="00CE776A" w:rsidRDefault="0015063F" w:rsidP="00CE776A">
      <w:pPr>
        <w:autoSpaceDE w:val="0"/>
        <w:autoSpaceDN w:val="0"/>
        <w:adjustRightInd w:val="0"/>
        <w:ind w:firstLineChars="300" w:firstLine="573"/>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プを行うこと。</w:t>
      </w:r>
    </w:p>
    <w:p w14:paraId="448FA569" w14:textId="77777777" w:rsidR="00CE776A"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5)</w:t>
      </w:r>
      <w:r w:rsidR="007860DA" w:rsidRPr="00CE776A">
        <w:rPr>
          <w:rFonts w:asciiTheme="minorEastAsia" w:hAnsiTheme="minorEastAsia" w:cs="ＭＳゴシック" w:hint="eastAsia"/>
          <w:kern w:val="0"/>
          <w:szCs w:val="21"/>
        </w:rPr>
        <w:t>走り終わった</w:t>
      </w:r>
      <w:r w:rsidR="00A375EB" w:rsidRPr="00CE776A">
        <w:rPr>
          <w:rFonts w:asciiTheme="minorEastAsia" w:hAnsiTheme="minorEastAsia" w:cs="ＭＳゴシック" w:hint="eastAsia"/>
          <w:kern w:val="0"/>
          <w:szCs w:val="21"/>
        </w:rPr>
        <w:t>競技者の収容</w:t>
      </w:r>
      <w:r w:rsidR="0015063F" w:rsidRPr="00CE776A">
        <w:rPr>
          <w:rFonts w:asciiTheme="minorEastAsia" w:hAnsiTheme="minorEastAsia" w:cs="ＭＳゴシック" w:hint="eastAsia"/>
          <w:kern w:val="0"/>
          <w:szCs w:val="21"/>
        </w:rPr>
        <w:t>は、</w:t>
      </w:r>
      <w:r w:rsidR="00A375EB" w:rsidRPr="00CE776A">
        <w:rPr>
          <w:rFonts w:asciiTheme="minorEastAsia" w:hAnsiTheme="minorEastAsia" w:cs="ＭＳゴシック" w:hint="eastAsia"/>
          <w:kern w:val="0"/>
          <w:szCs w:val="21"/>
        </w:rPr>
        <w:t>中継所の</w:t>
      </w:r>
      <w:r w:rsidR="0015063F" w:rsidRPr="00CE776A">
        <w:rPr>
          <w:rFonts w:asciiTheme="minorEastAsia" w:hAnsiTheme="minorEastAsia" w:cs="ＭＳゴシック" w:hint="eastAsia"/>
          <w:kern w:val="0"/>
          <w:szCs w:val="21"/>
        </w:rPr>
        <w:t>各校</w:t>
      </w:r>
      <w:r w:rsidR="00A375EB" w:rsidRPr="00CE776A">
        <w:rPr>
          <w:rFonts w:asciiTheme="minorEastAsia" w:hAnsiTheme="minorEastAsia" w:cs="ＭＳゴシック" w:hint="eastAsia"/>
          <w:kern w:val="0"/>
          <w:szCs w:val="21"/>
        </w:rPr>
        <w:t>選手・付き添い</w:t>
      </w:r>
      <w:r w:rsidR="0015063F" w:rsidRPr="00CE776A">
        <w:rPr>
          <w:rFonts w:asciiTheme="minorEastAsia" w:hAnsiTheme="minorEastAsia" w:cs="ＭＳゴシック" w:hint="eastAsia"/>
          <w:kern w:val="0"/>
          <w:szCs w:val="21"/>
        </w:rPr>
        <w:t>で</w:t>
      </w:r>
      <w:r w:rsidR="00A375EB" w:rsidRPr="00CE776A">
        <w:rPr>
          <w:rFonts w:asciiTheme="minorEastAsia" w:hAnsiTheme="minorEastAsia" w:cs="ＭＳゴシック" w:hint="eastAsia"/>
          <w:kern w:val="0"/>
          <w:szCs w:val="21"/>
        </w:rPr>
        <w:t>対応願いたい</w:t>
      </w:r>
      <w:r w:rsidR="0015063F" w:rsidRPr="00CE776A">
        <w:rPr>
          <w:rFonts w:asciiTheme="minorEastAsia" w:hAnsiTheme="minorEastAsia" w:cs="ＭＳゴシック" w:hint="eastAsia"/>
          <w:kern w:val="0"/>
          <w:szCs w:val="21"/>
        </w:rPr>
        <w:t>。特に女子参加校は必ずお</w:t>
      </w:r>
    </w:p>
    <w:p w14:paraId="0F08EFC2" w14:textId="77777777" w:rsidR="00D459D3" w:rsidRDefault="0015063F" w:rsidP="00D459D3">
      <w:pPr>
        <w:autoSpaceDE w:val="0"/>
        <w:autoSpaceDN w:val="0"/>
        <w:adjustRightInd w:val="0"/>
        <w:ind w:firstLineChars="300" w:firstLine="573"/>
        <w:jc w:val="left"/>
        <w:rPr>
          <w:rFonts w:asciiTheme="minorEastAsia" w:hAnsiTheme="minorEastAsia" w:cs="ＭＳゴシック"/>
          <w:b/>
          <w:bCs/>
          <w:kern w:val="0"/>
          <w:szCs w:val="21"/>
          <w:u w:val="single"/>
        </w:rPr>
      </w:pPr>
      <w:r w:rsidRPr="00CE776A">
        <w:rPr>
          <w:rFonts w:asciiTheme="minorEastAsia" w:hAnsiTheme="minorEastAsia" w:cs="ＭＳゴシック" w:hint="eastAsia"/>
          <w:kern w:val="0"/>
          <w:szCs w:val="21"/>
        </w:rPr>
        <w:t>願いしたい。</w:t>
      </w:r>
      <w:r w:rsidR="00617AC5" w:rsidRPr="006E01B7">
        <w:rPr>
          <w:rFonts w:asciiTheme="minorEastAsia" w:hAnsiTheme="minorEastAsia" w:cs="ＭＳゴシック" w:hint="eastAsia"/>
          <w:b/>
          <w:bCs/>
          <w:kern w:val="0"/>
          <w:szCs w:val="21"/>
          <w:u w:val="single"/>
        </w:rPr>
        <w:t>なお</w:t>
      </w:r>
      <w:r w:rsidR="00C95FB7" w:rsidRPr="006E01B7">
        <w:rPr>
          <w:rFonts w:asciiTheme="minorEastAsia" w:hAnsiTheme="minorEastAsia" w:cs="ＭＳゴシック" w:hint="eastAsia"/>
          <w:b/>
          <w:bCs/>
          <w:kern w:val="0"/>
          <w:szCs w:val="21"/>
          <w:u w:val="single"/>
        </w:rPr>
        <w:t>中継所</w:t>
      </w:r>
      <w:r w:rsidR="00A375EB" w:rsidRPr="006E01B7">
        <w:rPr>
          <w:rFonts w:asciiTheme="minorEastAsia" w:hAnsiTheme="minorEastAsia" w:cs="ＭＳゴシック" w:hint="eastAsia"/>
          <w:b/>
          <w:bCs/>
          <w:kern w:val="0"/>
          <w:szCs w:val="21"/>
          <w:u w:val="single"/>
        </w:rPr>
        <w:t>の密を避けるため、走り終わった選手は</w:t>
      </w:r>
      <w:r w:rsidR="00C95FB7" w:rsidRPr="006E01B7">
        <w:rPr>
          <w:rFonts w:asciiTheme="minorEastAsia" w:hAnsiTheme="minorEastAsia" w:cs="ＭＳゴシック" w:hint="eastAsia"/>
          <w:b/>
          <w:bCs/>
          <w:kern w:val="0"/>
          <w:szCs w:val="21"/>
          <w:u w:val="single"/>
        </w:rPr>
        <w:t>すみやかに</w:t>
      </w:r>
      <w:r w:rsidR="00A375EB" w:rsidRPr="006E01B7">
        <w:rPr>
          <w:rFonts w:asciiTheme="minorEastAsia" w:hAnsiTheme="minorEastAsia" w:cs="ＭＳゴシック" w:hint="eastAsia"/>
          <w:b/>
          <w:bCs/>
          <w:kern w:val="0"/>
          <w:szCs w:val="21"/>
          <w:u w:val="single"/>
        </w:rPr>
        <w:t>中継所を退場して競技場</w:t>
      </w:r>
    </w:p>
    <w:p w14:paraId="1DA8659D" w14:textId="21E95259" w:rsidR="00A375EB" w:rsidRPr="006E01B7" w:rsidRDefault="00A375EB" w:rsidP="00D459D3">
      <w:pPr>
        <w:autoSpaceDE w:val="0"/>
        <w:autoSpaceDN w:val="0"/>
        <w:adjustRightInd w:val="0"/>
        <w:ind w:firstLineChars="300" w:firstLine="575"/>
        <w:jc w:val="left"/>
        <w:rPr>
          <w:rFonts w:asciiTheme="minorEastAsia" w:hAnsiTheme="minorEastAsia" w:cs="ＭＳゴシック"/>
          <w:b/>
          <w:bCs/>
          <w:color w:val="FF0000"/>
          <w:kern w:val="0"/>
          <w:szCs w:val="21"/>
          <w:u w:val="single"/>
        </w:rPr>
      </w:pPr>
      <w:r w:rsidRPr="006E01B7">
        <w:rPr>
          <w:rFonts w:asciiTheme="minorEastAsia" w:hAnsiTheme="minorEastAsia" w:cs="ＭＳゴシック" w:hint="eastAsia"/>
          <w:b/>
          <w:bCs/>
          <w:kern w:val="0"/>
          <w:szCs w:val="21"/>
          <w:u w:val="single"/>
        </w:rPr>
        <w:t>に向かうこと。</w:t>
      </w:r>
    </w:p>
    <w:p w14:paraId="604EFB2B" w14:textId="0F9D1272" w:rsidR="007860DA" w:rsidRPr="00CE776A"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6)</w:t>
      </w:r>
      <w:r w:rsidR="0015063F" w:rsidRPr="00CE776A">
        <w:rPr>
          <w:rFonts w:asciiTheme="minorEastAsia" w:hAnsiTheme="minorEastAsia" w:cs="ＭＳゴシック" w:hint="eastAsia"/>
          <w:kern w:val="0"/>
          <w:szCs w:val="21"/>
        </w:rPr>
        <w:t>競技者の荷物、貴重品は各チームで管理すること。</w:t>
      </w:r>
    </w:p>
    <w:p w14:paraId="5106973B" w14:textId="75442472" w:rsidR="003E7905" w:rsidRPr="00CE776A"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7)</w:t>
      </w:r>
      <w:r w:rsidR="0015063F" w:rsidRPr="00CE776A">
        <w:rPr>
          <w:rFonts w:asciiTheme="minorEastAsia" w:hAnsiTheme="minorEastAsia" w:cs="ＭＳゴシック" w:hint="eastAsia"/>
          <w:kern w:val="0"/>
          <w:szCs w:val="21"/>
        </w:rPr>
        <w:t>中継地点の泉公民館の開場</w:t>
      </w:r>
      <w:r w:rsidR="005912A8" w:rsidRPr="00CE776A">
        <w:rPr>
          <w:rFonts w:asciiTheme="minorEastAsia" w:hAnsiTheme="minorEastAsia" w:cs="ＭＳゴシック" w:hint="eastAsia"/>
          <w:kern w:val="0"/>
          <w:szCs w:val="21"/>
        </w:rPr>
        <w:t>時間</w:t>
      </w:r>
      <w:r w:rsidR="0015063F" w:rsidRPr="00CE776A">
        <w:rPr>
          <w:rFonts w:asciiTheme="minorEastAsia" w:hAnsiTheme="minorEastAsia" w:cs="ＭＳゴシック" w:hint="eastAsia"/>
          <w:kern w:val="0"/>
          <w:szCs w:val="21"/>
        </w:rPr>
        <w:t>は</w:t>
      </w:r>
      <w:r w:rsidR="00EB2CE6" w:rsidRPr="00CE776A">
        <w:rPr>
          <w:rFonts w:asciiTheme="minorEastAsia" w:hAnsiTheme="minorEastAsia" w:cs="ＭＳゴシック" w:hint="eastAsia"/>
          <w:kern w:val="0"/>
          <w:szCs w:val="21"/>
        </w:rPr>
        <w:t>７</w:t>
      </w:r>
      <w:r w:rsidR="007860DA" w:rsidRPr="00CE776A">
        <w:rPr>
          <w:rFonts w:asciiTheme="minorEastAsia" w:hAnsiTheme="minorEastAsia" w:cs="ＭＳゴシック" w:hint="eastAsia"/>
          <w:kern w:val="0"/>
          <w:szCs w:val="21"/>
        </w:rPr>
        <w:t>：３０</w:t>
      </w:r>
      <w:r w:rsidR="003E7905" w:rsidRPr="00CE776A">
        <w:rPr>
          <w:rFonts w:asciiTheme="minorEastAsia" w:hAnsiTheme="minorEastAsia" w:cs="ＭＳゴシック" w:hint="eastAsia"/>
          <w:kern w:val="0"/>
          <w:szCs w:val="21"/>
        </w:rPr>
        <w:t>とする</w:t>
      </w:r>
      <w:r w:rsidR="0015063F" w:rsidRPr="00CE776A">
        <w:rPr>
          <w:rFonts w:asciiTheme="minorEastAsia" w:hAnsiTheme="minorEastAsia" w:cs="ＭＳゴシック" w:hint="eastAsia"/>
          <w:kern w:val="0"/>
          <w:szCs w:val="21"/>
        </w:rPr>
        <w:t>。</w:t>
      </w:r>
      <w:r w:rsidR="00B4129E" w:rsidRPr="00CE776A">
        <w:rPr>
          <w:rFonts w:asciiTheme="minorEastAsia" w:hAnsiTheme="minorEastAsia" w:cs="ＭＳゴシック" w:hint="eastAsia"/>
          <w:kern w:val="0"/>
          <w:szCs w:val="21"/>
        </w:rPr>
        <w:t>使用については次のとおりとする。</w:t>
      </w:r>
    </w:p>
    <w:p w14:paraId="04E4A0E2" w14:textId="77777777" w:rsidR="00F201FA" w:rsidRPr="00A375EB" w:rsidRDefault="00F201FA" w:rsidP="00F201FA">
      <w:pPr>
        <w:pStyle w:val="a3"/>
        <w:autoSpaceDE w:val="0"/>
        <w:autoSpaceDN w:val="0"/>
        <w:adjustRightInd w:val="0"/>
        <w:ind w:leftChars="0" w:left="720"/>
        <w:jc w:val="left"/>
        <w:rPr>
          <w:rFonts w:asciiTheme="minorEastAsia" w:hAnsiTheme="minorEastAsia" w:cs="ＭＳゴシック"/>
          <w:kern w:val="0"/>
          <w:szCs w:val="21"/>
        </w:rPr>
      </w:pPr>
      <w:r w:rsidRPr="00A375EB">
        <w:rPr>
          <w:rFonts w:asciiTheme="minorEastAsia" w:hAnsiTheme="minorEastAsia" w:cs="ＭＳゴシック" w:hint="eastAsia"/>
          <w:kern w:val="0"/>
          <w:szCs w:val="21"/>
        </w:rPr>
        <w:t>前日からのテント・シート貼りは撤去するので遠慮願いたい。</w:t>
      </w:r>
    </w:p>
    <w:tbl>
      <w:tblPr>
        <w:tblStyle w:val="aa"/>
        <w:tblpPr w:leftFromText="142" w:rightFromText="142" w:vertAnchor="text" w:horzAnchor="margin" w:tblpXSpec="right" w:tblpY="27"/>
        <w:tblW w:w="0" w:type="auto"/>
        <w:tblLook w:val="04A0" w:firstRow="1" w:lastRow="0" w:firstColumn="1" w:lastColumn="0" w:noHBand="0" w:noVBand="1"/>
      </w:tblPr>
      <w:tblGrid>
        <w:gridCol w:w="817"/>
        <w:gridCol w:w="2552"/>
        <w:gridCol w:w="5267"/>
      </w:tblGrid>
      <w:tr w:rsidR="003E7905" w:rsidRPr="009B2EEC" w14:paraId="6DE25851" w14:textId="77777777" w:rsidTr="00862333">
        <w:trPr>
          <w:trHeight w:val="70"/>
        </w:trPr>
        <w:tc>
          <w:tcPr>
            <w:tcW w:w="817" w:type="dxa"/>
            <w:tcBorders>
              <w:bottom w:val="double" w:sz="4" w:space="0" w:color="auto"/>
            </w:tcBorders>
            <w:vAlign w:val="center"/>
          </w:tcPr>
          <w:p w14:paraId="51FCA789" w14:textId="77777777" w:rsidR="003E7905" w:rsidRPr="009B2EEC" w:rsidRDefault="003E7905" w:rsidP="00862333">
            <w:pPr>
              <w:pStyle w:val="a3"/>
              <w:autoSpaceDE w:val="0"/>
              <w:autoSpaceDN w:val="0"/>
              <w:adjustRightInd w:val="0"/>
              <w:ind w:leftChars="0" w:left="0"/>
              <w:jc w:val="center"/>
              <w:rPr>
                <w:rFonts w:asciiTheme="minorEastAsia" w:hAnsiTheme="minorEastAsia" w:cs="ＭＳゴシック"/>
                <w:kern w:val="0"/>
                <w:szCs w:val="21"/>
              </w:rPr>
            </w:pPr>
          </w:p>
        </w:tc>
        <w:tc>
          <w:tcPr>
            <w:tcW w:w="2552" w:type="dxa"/>
            <w:tcBorders>
              <w:bottom w:val="double" w:sz="4" w:space="0" w:color="auto"/>
            </w:tcBorders>
            <w:vAlign w:val="center"/>
          </w:tcPr>
          <w:p w14:paraId="64B41DC4" w14:textId="77777777" w:rsidR="003E7905" w:rsidRPr="009B2EEC" w:rsidRDefault="002B31C1" w:rsidP="00862333">
            <w:pPr>
              <w:pStyle w:val="a3"/>
              <w:autoSpaceDE w:val="0"/>
              <w:autoSpaceDN w:val="0"/>
              <w:adjustRightInd w:val="0"/>
              <w:ind w:leftChars="0" w:left="0"/>
              <w:jc w:val="center"/>
              <w:rPr>
                <w:rFonts w:asciiTheme="minorEastAsia" w:hAnsiTheme="minorEastAsia" w:cs="ＭＳゴシック"/>
                <w:kern w:val="0"/>
                <w:szCs w:val="21"/>
              </w:rPr>
            </w:pPr>
            <w:r w:rsidRPr="009B2EEC">
              <w:rPr>
                <w:rFonts w:asciiTheme="minorEastAsia" w:hAnsiTheme="minorEastAsia" w:cs="ＭＳゴシック" w:hint="eastAsia"/>
                <w:kern w:val="0"/>
                <w:szCs w:val="21"/>
              </w:rPr>
              <w:t>時　間</w:t>
            </w:r>
          </w:p>
        </w:tc>
        <w:tc>
          <w:tcPr>
            <w:tcW w:w="5267" w:type="dxa"/>
            <w:tcBorders>
              <w:bottom w:val="double" w:sz="4" w:space="0" w:color="auto"/>
            </w:tcBorders>
            <w:vAlign w:val="center"/>
          </w:tcPr>
          <w:p w14:paraId="6CE6D0BA" w14:textId="77777777" w:rsidR="003E7905" w:rsidRPr="009B2EEC" w:rsidRDefault="003E7905" w:rsidP="00862333">
            <w:pPr>
              <w:pStyle w:val="a3"/>
              <w:autoSpaceDE w:val="0"/>
              <w:autoSpaceDN w:val="0"/>
              <w:adjustRightInd w:val="0"/>
              <w:ind w:leftChars="0" w:left="0"/>
              <w:jc w:val="center"/>
              <w:rPr>
                <w:rFonts w:asciiTheme="minorEastAsia" w:hAnsiTheme="minorEastAsia" w:cs="ＭＳゴシック"/>
                <w:kern w:val="0"/>
                <w:szCs w:val="21"/>
              </w:rPr>
            </w:pPr>
            <w:r w:rsidRPr="009B2EEC">
              <w:rPr>
                <w:rFonts w:asciiTheme="minorEastAsia" w:hAnsiTheme="minorEastAsia" w:cs="ＭＳゴシック" w:hint="eastAsia"/>
                <w:kern w:val="0"/>
                <w:szCs w:val="21"/>
              </w:rPr>
              <w:t>注</w:t>
            </w:r>
            <w:r w:rsidR="00B4129E" w:rsidRPr="009B2EEC">
              <w:rPr>
                <w:rFonts w:asciiTheme="minorEastAsia" w:hAnsiTheme="minorEastAsia" w:cs="ＭＳゴシック" w:hint="eastAsia"/>
                <w:kern w:val="0"/>
                <w:szCs w:val="21"/>
              </w:rPr>
              <w:t xml:space="preserve">　　　　</w:t>
            </w:r>
            <w:r w:rsidRPr="009B2EEC">
              <w:rPr>
                <w:rFonts w:asciiTheme="minorEastAsia" w:hAnsiTheme="minorEastAsia" w:cs="ＭＳゴシック" w:hint="eastAsia"/>
                <w:kern w:val="0"/>
                <w:szCs w:val="21"/>
              </w:rPr>
              <w:t>意</w:t>
            </w:r>
          </w:p>
        </w:tc>
      </w:tr>
      <w:tr w:rsidR="003E7905" w:rsidRPr="009B2EEC" w14:paraId="2C2D0889" w14:textId="77777777" w:rsidTr="00862333">
        <w:trPr>
          <w:trHeight w:val="50"/>
        </w:trPr>
        <w:tc>
          <w:tcPr>
            <w:tcW w:w="817" w:type="dxa"/>
            <w:tcBorders>
              <w:top w:val="double" w:sz="4" w:space="0" w:color="auto"/>
            </w:tcBorders>
            <w:vAlign w:val="center"/>
          </w:tcPr>
          <w:p w14:paraId="1F63193C" w14:textId="77777777" w:rsidR="003E7905" w:rsidRPr="009B2EEC" w:rsidRDefault="002B31C1" w:rsidP="002B31C1">
            <w:pPr>
              <w:autoSpaceDE w:val="0"/>
              <w:autoSpaceDN w:val="0"/>
              <w:adjustRightInd w:val="0"/>
              <w:rPr>
                <w:rFonts w:asciiTheme="minorEastAsia" w:hAnsiTheme="minorEastAsia" w:cs="ＭＳゴシック"/>
                <w:kern w:val="0"/>
                <w:szCs w:val="21"/>
              </w:rPr>
            </w:pPr>
            <w:r w:rsidRPr="009B2EEC">
              <w:rPr>
                <w:rFonts w:asciiTheme="minorEastAsia" w:hAnsiTheme="minorEastAsia" w:cs="ＭＳゴシック" w:hint="eastAsia"/>
                <w:kern w:val="0"/>
                <w:szCs w:val="21"/>
              </w:rPr>
              <w:t>女子</w:t>
            </w:r>
          </w:p>
        </w:tc>
        <w:tc>
          <w:tcPr>
            <w:tcW w:w="2552" w:type="dxa"/>
            <w:tcBorders>
              <w:top w:val="double" w:sz="4" w:space="0" w:color="auto"/>
            </w:tcBorders>
            <w:vAlign w:val="center"/>
          </w:tcPr>
          <w:p w14:paraId="37CBC560" w14:textId="77777777" w:rsidR="003E7905" w:rsidRPr="009B2EEC" w:rsidRDefault="009B2EEC" w:rsidP="002B31C1">
            <w:pPr>
              <w:pStyle w:val="a3"/>
              <w:autoSpaceDE w:val="0"/>
              <w:autoSpaceDN w:val="0"/>
              <w:adjustRightInd w:val="0"/>
              <w:ind w:leftChars="0" w:left="0"/>
              <w:jc w:val="center"/>
              <w:rPr>
                <w:rFonts w:asciiTheme="minorEastAsia" w:hAnsiTheme="minorEastAsia" w:cs="ＭＳゴシック"/>
                <w:kern w:val="0"/>
                <w:szCs w:val="21"/>
              </w:rPr>
            </w:pPr>
            <w:r>
              <w:rPr>
                <w:rFonts w:asciiTheme="minorEastAsia" w:hAnsiTheme="minorEastAsia" w:cs="ＭＳゴシック" w:hint="eastAsia"/>
                <w:kern w:val="0"/>
                <w:szCs w:val="21"/>
              </w:rPr>
              <w:t>７：３０～１１：１５</w:t>
            </w:r>
          </w:p>
        </w:tc>
        <w:tc>
          <w:tcPr>
            <w:tcW w:w="5267" w:type="dxa"/>
            <w:tcBorders>
              <w:top w:val="double" w:sz="4" w:space="0" w:color="auto"/>
            </w:tcBorders>
            <w:vAlign w:val="center"/>
          </w:tcPr>
          <w:p w14:paraId="1F5FBEA8" w14:textId="77777777" w:rsidR="00B4129E" w:rsidRPr="009B2EEC" w:rsidRDefault="003E7905" w:rsidP="003E7905">
            <w:pPr>
              <w:pStyle w:val="a3"/>
              <w:autoSpaceDE w:val="0"/>
              <w:autoSpaceDN w:val="0"/>
              <w:adjustRightInd w:val="0"/>
              <w:ind w:leftChars="0" w:left="0"/>
              <w:jc w:val="left"/>
              <w:rPr>
                <w:rFonts w:asciiTheme="minorEastAsia" w:hAnsiTheme="minorEastAsia" w:cs="ＭＳゴシック"/>
                <w:kern w:val="0"/>
                <w:szCs w:val="21"/>
              </w:rPr>
            </w:pPr>
            <w:r w:rsidRPr="009B2EEC">
              <w:rPr>
                <w:rFonts w:asciiTheme="minorEastAsia" w:hAnsiTheme="minorEastAsia" w:cs="ＭＳゴシック" w:hint="eastAsia"/>
                <w:kern w:val="0"/>
                <w:szCs w:val="21"/>
              </w:rPr>
              <w:t>公民館の使用は女子に限ります</w:t>
            </w:r>
            <w:r w:rsidR="00B4129E" w:rsidRPr="009B2EEC">
              <w:rPr>
                <w:rFonts w:asciiTheme="minorEastAsia" w:hAnsiTheme="minorEastAsia" w:cs="ＭＳゴシック" w:hint="eastAsia"/>
                <w:kern w:val="0"/>
                <w:szCs w:val="21"/>
              </w:rPr>
              <w:t>。</w:t>
            </w:r>
          </w:p>
          <w:p w14:paraId="3721F126" w14:textId="77777777" w:rsidR="003E7905" w:rsidRPr="009B2EEC" w:rsidRDefault="00B4129E" w:rsidP="003E7905">
            <w:pPr>
              <w:pStyle w:val="a3"/>
              <w:autoSpaceDE w:val="0"/>
              <w:autoSpaceDN w:val="0"/>
              <w:adjustRightInd w:val="0"/>
              <w:ind w:leftChars="0" w:left="0"/>
              <w:jc w:val="left"/>
              <w:rPr>
                <w:rFonts w:asciiTheme="minorEastAsia" w:hAnsiTheme="minorEastAsia" w:cs="ＭＳゴシック"/>
                <w:kern w:val="0"/>
                <w:szCs w:val="21"/>
              </w:rPr>
            </w:pPr>
            <w:r w:rsidRPr="009B2EEC">
              <w:rPr>
                <w:rFonts w:asciiTheme="minorEastAsia" w:hAnsiTheme="minorEastAsia" w:cs="ＭＳゴシック" w:hint="eastAsia"/>
                <w:kern w:val="0"/>
                <w:szCs w:val="21"/>
              </w:rPr>
              <w:t>男性は屋外のトイレをご使用ください。</w:t>
            </w:r>
          </w:p>
        </w:tc>
      </w:tr>
      <w:tr w:rsidR="003E7905" w:rsidRPr="009B2EEC" w14:paraId="241AF013" w14:textId="77777777" w:rsidTr="00862333">
        <w:trPr>
          <w:trHeight w:val="517"/>
        </w:trPr>
        <w:tc>
          <w:tcPr>
            <w:tcW w:w="817" w:type="dxa"/>
            <w:vAlign w:val="center"/>
          </w:tcPr>
          <w:p w14:paraId="56AD3F6B" w14:textId="77777777" w:rsidR="003E7905" w:rsidRPr="009B2EEC" w:rsidRDefault="002B31C1" w:rsidP="00E51CF3">
            <w:pPr>
              <w:autoSpaceDE w:val="0"/>
              <w:autoSpaceDN w:val="0"/>
              <w:adjustRightInd w:val="0"/>
              <w:rPr>
                <w:rFonts w:asciiTheme="minorEastAsia" w:hAnsiTheme="minorEastAsia" w:cs="ＭＳゴシック"/>
                <w:kern w:val="0"/>
                <w:szCs w:val="21"/>
              </w:rPr>
            </w:pPr>
            <w:r w:rsidRPr="009B2EEC">
              <w:rPr>
                <w:rFonts w:asciiTheme="minorEastAsia" w:hAnsiTheme="minorEastAsia" w:cs="ＭＳゴシック" w:hint="eastAsia"/>
                <w:kern w:val="0"/>
                <w:szCs w:val="21"/>
              </w:rPr>
              <w:t>男子</w:t>
            </w:r>
          </w:p>
        </w:tc>
        <w:tc>
          <w:tcPr>
            <w:tcW w:w="2552" w:type="dxa"/>
            <w:vAlign w:val="center"/>
          </w:tcPr>
          <w:p w14:paraId="4F66C8EE" w14:textId="77777777" w:rsidR="003E7905" w:rsidRPr="009B2EEC" w:rsidRDefault="009B2EEC" w:rsidP="002B31C1">
            <w:pPr>
              <w:pStyle w:val="a3"/>
              <w:autoSpaceDE w:val="0"/>
              <w:autoSpaceDN w:val="0"/>
              <w:adjustRightInd w:val="0"/>
              <w:ind w:leftChars="0" w:left="0"/>
              <w:jc w:val="center"/>
              <w:rPr>
                <w:rFonts w:asciiTheme="minorEastAsia" w:hAnsiTheme="minorEastAsia" w:cs="ＭＳゴシック"/>
                <w:kern w:val="0"/>
                <w:szCs w:val="21"/>
              </w:rPr>
            </w:pPr>
            <w:r>
              <w:rPr>
                <w:rFonts w:asciiTheme="minorEastAsia" w:hAnsiTheme="minorEastAsia" w:cs="ＭＳゴシック" w:hint="eastAsia"/>
                <w:kern w:val="0"/>
                <w:szCs w:val="21"/>
              </w:rPr>
              <w:t>１１：１５～１４：３０</w:t>
            </w:r>
          </w:p>
        </w:tc>
        <w:tc>
          <w:tcPr>
            <w:tcW w:w="5267" w:type="dxa"/>
            <w:vAlign w:val="center"/>
          </w:tcPr>
          <w:p w14:paraId="3537433B" w14:textId="77777777" w:rsidR="003E7905" w:rsidRPr="009B2EEC" w:rsidRDefault="003E7905" w:rsidP="003E7905">
            <w:pPr>
              <w:pStyle w:val="a3"/>
              <w:autoSpaceDE w:val="0"/>
              <w:autoSpaceDN w:val="0"/>
              <w:adjustRightInd w:val="0"/>
              <w:ind w:leftChars="0" w:left="0"/>
              <w:jc w:val="left"/>
              <w:rPr>
                <w:rFonts w:asciiTheme="minorEastAsia" w:hAnsiTheme="minorEastAsia" w:cs="ＭＳゴシック"/>
                <w:kern w:val="0"/>
                <w:szCs w:val="21"/>
              </w:rPr>
            </w:pPr>
          </w:p>
        </w:tc>
      </w:tr>
    </w:tbl>
    <w:p w14:paraId="4BEE46FC" w14:textId="77777777" w:rsidR="0015063F" w:rsidRPr="009B2EEC" w:rsidRDefault="007860DA" w:rsidP="005912A8">
      <w:pPr>
        <w:pStyle w:val="a3"/>
        <w:autoSpaceDE w:val="0"/>
        <w:autoSpaceDN w:val="0"/>
        <w:adjustRightInd w:val="0"/>
        <w:ind w:leftChars="0" w:left="720"/>
        <w:jc w:val="left"/>
        <w:rPr>
          <w:rFonts w:asciiTheme="minorEastAsia" w:hAnsiTheme="minorEastAsia" w:cs="ＭＳゴシック"/>
          <w:kern w:val="0"/>
          <w:szCs w:val="21"/>
          <w:u w:val="single"/>
        </w:rPr>
      </w:pPr>
      <w:r w:rsidRPr="009B2EEC">
        <w:rPr>
          <w:rFonts w:asciiTheme="minorEastAsia" w:hAnsiTheme="minorEastAsia" w:cs="ＭＳゴシック" w:hint="eastAsia"/>
          <w:kern w:val="0"/>
          <w:szCs w:val="21"/>
          <w:u w:val="single"/>
        </w:rPr>
        <w:t>１４</w:t>
      </w:r>
      <w:r w:rsidR="005912A8" w:rsidRPr="009B2EEC">
        <w:rPr>
          <w:rFonts w:asciiTheme="minorEastAsia" w:hAnsiTheme="minorEastAsia" w:cs="ＭＳゴシック" w:hint="eastAsia"/>
          <w:kern w:val="0"/>
          <w:szCs w:val="21"/>
          <w:u w:val="single"/>
        </w:rPr>
        <w:t>：</w:t>
      </w:r>
      <w:r w:rsidR="00D4413B" w:rsidRPr="009B2EEC">
        <w:rPr>
          <w:rFonts w:asciiTheme="minorEastAsia" w:hAnsiTheme="minorEastAsia" w:cs="ＭＳゴシック" w:hint="eastAsia"/>
          <w:kern w:val="0"/>
          <w:szCs w:val="21"/>
          <w:u w:val="single"/>
        </w:rPr>
        <w:t>４５</w:t>
      </w:r>
      <w:r w:rsidR="0015063F" w:rsidRPr="009B2EEC">
        <w:rPr>
          <w:rFonts w:asciiTheme="minorEastAsia" w:hAnsiTheme="minorEastAsia" w:cs="ＭＳゴシック" w:hint="eastAsia"/>
          <w:kern w:val="0"/>
          <w:szCs w:val="21"/>
          <w:u w:val="single"/>
        </w:rPr>
        <w:t>に</w:t>
      </w:r>
      <w:r w:rsidR="00F201FA">
        <w:rPr>
          <w:rFonts w:asciiTheme="minorEastAsia" w:hAnsiTheme="minorEastAsia" w:cs="ＭＳゴシック" w:hint="eastAsia"/>
          <w:kern w:val="0"/>
          <w:szCs w:val="21"/>
          <w:u w:val="single"/>
        </w:rPr>
        <w:t>は</w:t>
      </w:r>
      <w:r w:rsidR="0015063F" w:rsidRPr="009B2EEC">
        <w:rPr>
          <w:rFonts w:asciiTheme="minorEastAsia" w:hAnsiTheme="minorEastAsia" w:cs="ＭＳゴシック" w:hint="eastAsia"/>
          <w:kern w:val="0"/>
          <w:szCs w:val="21"/>
          <w:u w:val="single"/>
        </w:rPr>
        <w:t>公民館を閉鎖する</w:t>
      </w:r>
      <w:r w:rsidR="008D7D46" w:rsidRPr="009B2EEC">
        <w:rPr>
          <w:rFonts w:asciiTheme="minorEastAsia" w:hAnsiTheme="minorEastAsia" w:cs="ＭＳゴシック" w:hint="eastAsia"/>
          <w:kern w:val="0"/>
          <w:szCs w:val="21"/>
          <w:u w:val="single"/>
        </w:rPr>
        <w:t>ので</w:t>
      </w:r>
      <w:r w:rsidR="00F201FA">
        <w:rPr>
          <w:rFonts w:asciiTheme="minorEastAsia" w:hAnsiTheme="minorEastAsia" w:cs="ＭＳゴシック" w:hint="eastAsia"/>
          <w:kern w:val="0"/>
          <w:szCs w:val="21"/>
          <w:u w:val="single"/>
        </w:rPr>
        <w:t>、使用したチームは片づけ・</w:t>
      </w:r>
      <w:r w:rsidR="008D7D46" w:rsidRPr="009B2EEC">
        <w:rPr>
          <w:rFonts w:asciiTheme="minorEastAsia" w:hAnsiTheme="minorEastAsia" w:cs="ＭＳゴシック" w:hint="eastAsia"/>
          <w:kern w:val="0"/>
          <w:szCs w:val="21"/>
          <w:u w:val="single"/>
        </w:rPr>
        <w:t>荷物の撤去をお願いしたい</w:t>
      </w:r>
      <w:r w:rsidR="0015063F" w:rsidRPr="009B2EEC">
        <w:rPr>
          <w:rFonts w:asciiTheme="minorEastAsia" w:hAnsiTheme="minorEastAsia" w:cs="ＭＳゴシック" w:hint="eastAsia"/>
          <w:kern w:val="0"/>
          <w:szCs w:val="21"/>
          <w:u w:val="single"/>
        </w:rPr>
        <w:t>。</w:t>
      </w:r>
    </w:p>
    <w:p w14:paraId="0F2617D4" w14:textId="77777777" w:rsidR="008D7D46" w:rsidRPr="009B2EEC" w:rsidRDefault="008D7D46" w:rsidP="0015063F">
      <w:pPr>
        <w:autoSpaceDE w:val="0"/>
        <w:autoSpaceDN w:val="0"/>
        <w:adjustRightInd w:val="0"/>
        <w:jc w:val="left"/>
        <w:rPr>
          <w:rFonts w:asciiTheme="minorEastAsia" w:hAnsiTheme="minorEastAsia" w:cs="ＭＳゴシック"/>
          <w:kern w:val="0"/>
          <w:szCs w:val="21"/>
        </w:rPr>
      </w:pPr>
    </w:p>
    <w:p w14:paraId="436CD12B" w14:textId="2E2150AC" w:rsidR="0015063F" w:rsidRPr="009B2EEC" w:rsidRDefault="00CE776A" w:rsidP="0015063F">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3</w:t>
      </w:r>
      <w:r w:rsidR="008D7D46" w:rsidRPr="009B2EEC">
        <w:rPr>
          <w:rFonts w:asciiTheme="minorEastAsia" w:hAnsiTheme="minorEastAsia" w:cs="ＭＳゴシック" w:hint="eastAsia"/>
          <w:kern w:val="0"/>
          <w:szCs w:val="21"/>
        </w:rPr>
        <w:t xml:space="preserve">　</w:t>
      </w:r>
      <w:r w:rsidR="0015063F" w:rsidRPr="009B2EEC">
        <w:rPr>
          <w:rFonts w:asciiTheme="minorEastAsia" w:hAnsiTheme="minorEastAsia" w:cs="ＭＳゴシック" w:hint="eastAsia"/>
          <w:kern w:val="0"/>
          <w:szCs w:val="21"/>
        </w:rPr>
        <w:t>競技規定</w:t>
      </w:r>
    </w:p>
    <w:p w14:paraId="40A13E74" w14:textId="37595494" w:rsidR="008D7D46" w:rsidRPr="00CE776A"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1)</w:t>
      </w:r>
      <w:r w:rsidR="0015063F" w:rsidRPr="00CE776A">
        <w:rPr>
          <w:rFonts w:asciiTheme="minorEastAsia" w:hAnsiTheme="minorEastAsia" w:cs="ＭＳゴシック" w:hint="eastAsia"/>
          <w:kern w:val="0"/>
          <w:szCs w:val="21"/>
        </w:rPr>
        <w:t>学校対</w:t>
      </w:r>
      <w:r w:rsidR="00F84563">
        <w:rPr>
          <w:rFonts w:asciiTheme="minorEastAsia" w:hAnsiTheme="minorEastAsia" w:cs="ＭＳゴシック" w:hint="eastAsia"/>
          <w:kern w:val="0"/>
          <w:szCs w:val="21"/>
        </w:rPr>
        <w:t>校</w:t>
      </w:r>
      <w:r w:rsidR="0015063F" w:rsidRPr="00CE776A">
        <w:rPr>
          <w:rFonts w:asciiTheme="minorEastAsia" w:hAnsiTheme="minorEastAsia" w:cs="ＭＳゴシック" w:hint="eastAsia"/>
          <w:kern w:val="0"/>
          <w:szCs w:val="21"/>
        </w:rPr>
        <w:t>とする。</w:t>
      </w:r>
    </w:p>
    <w:p w14:paraId="04E5CE32" w14:textId="6FC1C413" w:rsidR="008D7D46" w:rsidRPr="00CE776A"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2)</w:t>
      </w:r>
      <w:r w:rsidR="0015063F" w:rsidRPr="00CE776A">
        <w:rPr>
          <w:rFonts w:asciiTheme="minorEastAsia" w:hAnsiTheme="minorEastAsia" w:cs="ＭＳゴシック" w:hint="eastAsia"/>
          <w:kern w:val="0"/>
          <w:szCs w:val="21"/>
        </w:rPr>
        <w:t>男子チームは監督</w:t>
      </w:r>
      <w:r w:rsidR="008D7D46" w:rsidRPr="00CE776A">
        <w:rPr>
          <w:rFonts w:asciiTheme="minorEastAsia" w:hAnsiTheme="minorEastAsia" w:cs="ＭＳゴシック" w:hint="eastAsia"/>
          <w:kern w:val="0"/>
          <w:szCs w:val="21"/>
        </w:rPr>
        <w:t>１</w:t>
      </w:r>
      <w:r w:rsidR="00F201FA" w:rsidRPr="00CE776A">
        <w:rPr>
          <w:rFonts w:asciiTheme="minorEastAsia" w:hAnsiTheme="minorEastAsia" w:cs="ＭＳゴシック" w:hint="eastAsia"/>
          <w:kern w:val="0"/>
          <w:szCs w:val="21"/>
        </w:rPr>
        <w:t>名・</w:t>
      </w:r>
      <w:r w:rsidR="0015063F" w:rsidRPr="00CE776A">
        <w:rPr>
          <w:rFonts w:asciiTheme="minorEastAsia" w:hAnsiTheme="minorEastAsia" w:cs="ＭＳゴシック" w:hint="eastAsia"/>
          <w:kern w:val="0"/>
          <w:szCs w:val="21"/>
        </w:rPr>
        <w:t>選手</w:t>
      </w:r>
      <w:r w:rsidR="008D7D46" w:rsidRPr="00CE776A">
        <w:rPr>
          <w:rFonts w:asciiTheme="minorEastAsia" w:hAnsiTheme="minorEastAsia" w:cs="ＭＳゴシック" w:hint="eastAsia"/>
          <w:kern w:val="0"/>
          <w:szCs w:val="21"/>
        </w:rPr>
        <w:t>１０</w:t>
      </w:r>
      <w:r w:rsidR="00F201FA" w:rsidRPr="00CE776A">
        <w:rPr>
          <w:rFonts w:asciiTheme="minorEastAsia" w:hAnsiTheme="minorEastAsia" w:cs="ＭＳゴシック" w:hint="eastAsia"/>
          <w:kern w:val="0"/>
          <w:szCs w:val="21"/>
        </w:rPr>
        <w:t>名、</w:t>
      </w:r>
      <w:r w:rsidR="0015063F" w:rsidRPr="00CE776A">
        <w:rPr>
          <w:rFonts w:asciiTheme="minorEastAsia" w:hAnsiTheme="minorEastAsia" w:cs="ＭＳゴシック" w:hint="eastAsia"/>
          <w:kern w:val="0"/>
          <w:szCs w:val="21"/>
        </w:rPr>
        <w:t>女子チームは監督</w:t>
      </w:r>
      <w:r w:rsidR="008D7D46" w:rsidRPr="00CE776A">
        <w:rPr>
          <w:rFonts w:asciiTheme="minorEastAsia" w:hAnsiTheme="minorEastAsia" w:cs="ＭＳゴシック" w:hint="eastAsia"/>
          <w:kern w:val="0"/>
          <w:szCs w:val="21"/>
        </w:rPr>
        <w:t>１</w:t>
      </w:r>
      <w:r w:rsidR="00F201FA" w:rsidRPr="00CE776A">
        <w:rPr>
          <w:rFonts w:asciiTheme="minorEastAsia" w:hAnsiTheme="minorEastAsia" w:cs="ＭＳゴシック" w:hint="eastAsia"/>
          <w:kern w:val="0"/>
          <w:szCs w:val="21"/>
        </w:rPr>
        <w:t>名・</w:t>
      </w:r>
      <w:r w:rsidR="0015063F" w:rsidRPr="00CE776A">
        <w:rPr>
          <w:rFonts w:asciiTheme="minorEastAsia" w:hAnsiTheme="minorEastAsia" w:cs="ＭＳゴシック" w:hint="eastAsia"/>
          <w:kern w:val="0"/>
          <w:szCs w:val="21"/>
        </w:rPr>
        <w:t>選手</w:t>
      </w:r>
      <w:r w:rsidR="008D7D46" w:rsidRPr="00CE776A">
        <w:rPr>
          <w:rFonts w:asciiTheme="minorEastAsia" w:hAnsiTheme="minorEastAsia" w:cs="ＭＳゴシック" w:hint="eastAsia"/>
          <w:kern w:val="0"/>
          <w:szCs w:val="21"/>
        </w:rPr>
        <w:t>８</w:t>
      </w:r>
      <w:r w:rsidR="0015063F" w:rsidRPr="00CE776A">
        <w:rPr>
          <w:rFonts w:asciiTheme="minorEastAsia" w:hAnsiTheme="minorEastAsia" w:cs="ＭＳゴシック" w:hint="eastAsia"/>
          <w:kern w:val="0"/>
          <w:szCs w:val="21"/>
        </w:rPr>
        <w:t>名とする</w:t>
      </w:r>
      <w:r w:rsidR="008D7D46" w:rsidRPr="00CE776A">
        <w:rPr>
          <w:rFonts w:asciiTheme="minorEastAsia" w:hAnsiTheme="minorEastAsia" w:cs="ＭＳゴシック" w:hint="eastAsia"/>
          <w:kern w:val="0"/>
          <w:szCs w:val="21"/>
        </w:rPr>
        <w:t>。</w:t>
      </w:r>
    </w:p>
    <w:p w14:paraId="672BF69E" w14:textId="77777777" w:rsidR="00D459D3"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3)</w:t>
      </w:r>
      <w:r w:rsidR="00EB2CE6" w:rsidRPr="00CE776A">
        <w:rPr>
          <w:rFonts w:asciiTheme="minorEastAsia" w:hAnsiTheme="minorEastAsia" w:cs="ＭＳゴシック" w:hint="eastAsia"/>
          <w:kern w:val="0"/>
          <w:szCs w:val="21"/>
        </w:rPr>
        <w:t>オーダー提出後の選手変更は、補欠をその区間の交代とし</w:t>
      </w:r>
      <w:r w:rsidR="0015063F" w:rsidRPr="00CE776A">
        <w:rPr>
          <w:rFonts w:asciiTheme="minorEastAsia" w:hAnsiTheme="minorEastAsia" w:cs="ＭＳゴシック" w:hint="eastAsia"/>
          <w:kern w:val="0"/>
          <w:szCs w:val="21"/>
        </w:rPr>
        <w:t>必ず医師の診断書か各地区委員長の承諾書</w:t>
      </w:r>
    </w:p>
    <w:p w14:paraId="7F2416C6" w14:textId="1CA0F247" w:rsidR="008D7D46" w:rsidRPr="00CE776A" w:rsidRDefault="00EB2CE6" w:rsidP="00D459D3">
      <w:pPr>
        <w:autoSpaceDE w:val="0"/>
        <w:autoSpaceDN w:val="0"/>
        <w:adjustRightInd w:val="0"/>
        <w:ind w:firstLineChars="200" w:firstLine="382"/>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（監督会議時に配布）</w:t>
      </w:r>
      <w:r w:rsidR="0015063F" w:rsidRPr="00CE776A">
        <w:rPr>
          <w:rFonts w:asciiTheme="minorEastAsia" w:hAnsiTheme="minorEastAsia" w:cs="ＭＳゴシック" w:hint="eastAsia"/>
          <w:kern w:val="0"/>
          <w:szCs w:val="21"/>
        </w:rPr>
        <w:t>を添えて、選手変更届を大会当日</w:t>
      </w:r>
      <w:r w:rsidR="008D7D46" w:rsidRPr="00CE776A">
        <w:rPr>
          <w:rFonts w:asciiTheme="minorEastAsia" w:hAnsiTheme="minorEastAsia" w:cs="ＭＳゴシック" w:hint="eastAsia"/>
          <w:kern w:val="0"/>
          <w:szCs w:val="21"/>
        </w:rPr>
        <w:t>８</w:t>
      </w:r>
      <w:r w:rsidR="0015063F" w:rsidRPr="00CE776A">
        <w:rPr>
          <w:rFonts w:asciiTheme="minorEastAsia" w:hAnsiTheme="minorEastAsia" w:cs="ＭＳゴシック" w:hint="eastAsia"/>
          <w:kern w:val="0"/>
          <w:szCs w:val="21"/>
        </w:rPr>
        <w:t>時までに大会総務に提出すること。</w:t>
      </w:r>
    </w:p>
    <w:p w14:paraId="46C58BBE" w14:textId="77777777" w:rsidR="00D459D3"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4)</w:t>
      </w:r>
      <w:r w:rsidR="0015063F" w:rsidRPr="00CE776A">
        <w:rPr>
          <w:rFonts w:asciiTheme="minorEastAsia" w:hAnsiTheme="minorEastAsia" w:cs="ＭＳゴシック" w:hint="eastAsia"/>
          <w:kern w:val="0"/>
          <w:szCs w:val="21"/>
        </w:rPr>
        <w:t>引継</w:t>
      </w:r>
      <w:r w:rsidR="008D7D46" w:rsidRPr="00CE776A">
        <w:rPr>
          <w:rFonts w:asciiTheme="minorEastAsia" w:hAnsiTheme="minorEastAsia" w:cs="ＭＳゴシック" w:hint="eastAsia"/>
          <w:kern w:val="0"/>
          <w:szCs w:val="21"/>
        </w:rPr>
        <w:t>ぎ</w:t>
      </w:r>
      <w:r w:rsidR="0015063F" w:rsidRPr="00CE776A">
        <w:rPr>
          <w:rFonts w:asciiTheme="minorEastAsia" w:hAnsiTheme="minorEastAsia" w:cs="ＭＳゴシック" w:hint="eastAsia"/>
          <w:kern w:val="0"/>
          <w:szCs w:val="21"/>
        </w:rPr>
        <w:t>にはタスキを用いる。</w:t>
      </w:r>
      <w:r w:rsidR="0015063F" w:rsidRPr="00CE776A">
        <w:rPr>
          <w:rFonts w:asciiTheme="minorEastAsia" w:hAnsiTheme="minorEastAsia" w:cs="ＭＳゴシック"/>
          <w:kern w:val="0"/>
          <w:szCs w:val="21"/>
        </w:rPr>
        <w:t>(</w:t>
      </w:r>
      <w:r w:rsidR="008D7D46" w:rsidRPr="00CE776A">
        <w:rPr>
          <w:rFonts w:asciiTheme="minorEastAsia" w:hAnsiTheme="minorEastAsia" w:cs="ＭＳゴシック" w:hint="eastAsia"/>
          <w:kern w:val="0"/>
          <w:szCs w:val="21"/>
        </w:rPr>
        <w:t>監督会議時に大会本部で配布し</w:t>
      </w:r>
      <w:r w:rsidR="0015063F" w:rsidRPr="00CE776A">
        <w:rPr>
          <w:rFonts w:asciiTheme="minorEastAsia" w:hAnsiTheme="minorEastAsia" w:cs="ＭＳゴシック" w:hint="eastAsia"/>
          <w:kern w:val="0"/>
          <w:szCs w:val="21"/>
        </w:rPr>
        <w:t>返却は不要。ただし繰上げ用タスキは回</w:t>
      </w:r>
    </w:p>
    <w:p w14:paraId="268A9621" w14:textId="238EE113" w:rsidR="008D7D46" w:rsidRPr="00CE776A" w:rsidRDefault="0015063F" w:rsidP="00CE776A">
      <w:pPr>
        <w:autoSpaceDE w:val="0"/>
        <w:autoSpaceDN w:val="0"/>
        <w:adjustRightInd w:val="0"/>
        <w:ind w:firstLineChars="300" w:firstLine="573"/>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収する。</w:t>
      </w:r>
      <w:r w:rsidRPr="00CE776A">
        <w:rPr>
          <w:rFonts w:asciiTheme="minorEastAsia" w:hAnsiTheme="minorEastAsia" w:cs="ＭＳゴシック"/>
          <w:kern w:val="0"/>
          <w:szCs w:val="21"/>
        </w:rPr>
        <w:t>)</w:t>
      </w:r>
    </w:p>
    <w:p w14:paraId="2DAE2E8E" w14:textId="4ABFCB96" w:rsidR="008D7D46" w:rsidRPr="00CE776A"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5)</w:t>
      </w:r>
      <w:r w:rsidR="0015063F" w:rsidRPr="00CE776A">
        <w:rPr>
          <w:rFonts w:asciiTheme="minorEastAsia" w:hAnsiTheme="minorEastAsia" w:cs="ＭＳゴシック" w:hint="eastAsia"/>
          <w:kern w:val="0"/>
          <w:szCs w:val="21"/>
        </w:rPr>
        <w:t>競走には一切伴走は認めない。</w:t>
      </w:r>
    </w:p>
    <w:p w14:paraId="0E3CCAC4" w14:textId="703D4AE6" w:rsidR="0015063F" w:rsidRPr="00CE776A"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6)</w:t>
      </w:r>
      <w:r w:rsidR="006E01B7" w:rsidRPr="00CE776A">
        <w:rPr>
          <w:rFonts w:asciiTheme="minorEastAsia" w:hAnsiTheme="minorEastAsia" w:cs="ＭＳゴシック" w:hint="eastAsia"/>
          <w:kern w:val="0"/>
          <w:szCs w:val="21"/>
        </w:rPr>
        <w:t>男女各1位チームは全国高校駅伝大会に出場できる。上位校が参加を辞退した場合には繰り上げをす</w:t>
      </w:r>
      <w:r w:rsidR="00D459D3">
        <w:rPr>
          <w:rFonts w:asciiTheme="minorEastAsia" w:hAnsiTheme="minorEastAsia" w:cs="ＭＳゴシック" w:hint="eastAsia"/>
          <w:kern w:val="0"/>
          <w:szCs w:val="21"/>
        </w:rPr>
        <w:t>る</w:t>
      </w:r>
    </w:p>
    <w:p w14:paraId="19DC5B5E" w14:textId="77777777" w:rsidR="00D459D3"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7)</w:t>
      </w:r>
      <w:r w:rsidR="006E01B7" w:rsidRPr="00CE776A">
        <w:rPr>
          <w:rFonts w:asciiTheme="minorEastAsia" w:hAnsiTheme="minorEastAsia" w:cs="ＭＳゴシック" w:hint="eastAsia"/>
          <w:kern w:val="0"/>
          <w:szCs w:val="21"/>
        </w:rPr>
        <w:t>男女各上位3チームは北信越高校駅伝大会に出場できる。上位校が参加を辞退した場合には繰り上げを</w:t>
      </w:r>
    </w:p>
    <w:p w14:paraId="052FFEDE" w14:textId="350B5DB1" w:rsidR="006E01B7" w:rsidRPr="00CE776A" w:rsidRDefault="00D459D3" w:rsidP="00D459D3">
      <w:pPr>
        <w:autoSpaceDE w:val="0"/>
        <w:autoSpaceDN w:val="0"/>
        <w:adjustRightInd w:val="0"/>
        <w:ind w:firstLineChars="150" w:firstLine="286"/>
        <w:jc w:val="left"/>
        <w:rPr>
          <w:rFonts w:asciiTheme="minorEastAsia" w:hAnsiTheme="minorEastAsia" w:cs="ＭＳゴシック"/>
          <w:kern w:val="0"/>
          <w:szCs w:val="21"/>
        </w:rPr>
      </w:pPr>
      <w:r>
        <w:rPr>
          <w:rFonts w:asciiTheme="minorEastAsia" w:hAnsiTheme="minorEastAsia" w:cs="ＭＳゴシック" w:hint="eastAsia"/>
          <w:kern w:val="0"/>
          <w:szCs w:val="21"/>
        </w:rPr>
        <w:t xml:space="preserve">　 </w:t>
      </w:r>
      <w:r w:rsidR="006E01B7" w:rsidRPr="00CE776A">
        <w:rPr>
          <w:rFonts w:asciiTheme="minorEastAsia" w:hAnsiTheme="minorEastAsia" w:cs="ＭＳゴシック" w:hint="eastAsia"/>
          <w:kern w:val="0"/>
          <w:szCs w:val="21"/>
        </w:rPr>
        <w:t>する。</w:t>
      </w:r>
    </w:p>
    <w:p w14:paraId="4D3B7820" w14:textId="77777777" w:rsidR="008D7D46" w:rsidRPr="009B2EEC" w:rsidRDefault="008D7D46" w:rsidP="0015063F">
      <w:pPr>
        <w:autoSpaceDE w:val="0"/>
        <w:autoSpaceDN w:val="0"/>
        <w:adjustRightInd w:val="0"/>
        <w:jc w:val="left"/>
        <w:rPr>
          <w:rFonts w:asciiTheme="minorEastAsia" w:hAnsiTheme="minorEastAsia" w:cs="ＭＳゴシック"/>
          <w:kern w:val="0"/>
          <w:szCs w:val="21"/>
        </w:rPr>
      </w:pPr>
    </w:p>
    <w:p w14:paraId="7D7C42EE" w14:textId="3A8B44B6" w:rsidR="0015063F" w:rsidRPr="009B2EEC" w:rsidRDefault="00CE776A" w:rsidP="0015063F">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4</w:t>
      </w:r>
      <w:r w:rsidR="008D7D46" w:rsidRPr="009B2EEC">
        <w:rPr>
          <w:rFonts w:asciiTheme="minorEastAsia" w:hAnsiTheme="minorEastAsia" w:cs="ＭＳゴシック" w:hint="eastAsia"/>
          <w:kern w:val="0"/>
          <w:szCs w:val="21"/>
        </w:rPr>
        <w:t xml:space="preserve">　</w:t>
      </w:r>
      <w:r w:rsidR="0015063F" w:rsidRPr="009B2EEC">
        <w:rPr>
          <w:rFonts w:asciiTheme="minorEastAsia" w:hAnsiTheme="minorEastAsia" w:cs="ＭＳゴシック" w:hint="eastAsia"/>
          <w:kern w:val="0"/>
          <w:szCs w:val="21"/>
        </w:rPr>
        <w:t>表彰</w:t>
      </w:r>
    </w:p>
    <w:p w14:paraId="2320A677" w14:textId="77777777" w:rsidR="00D4413B" w:rsidRPr="009B2EEC" w:rsidRDefault="0015063F" w:rsidP="003B1BDE">
      <w:pPr>
        <w:autoSpaceDE w:val="0"/>
        <w:autoSpaceDN w:val="0"/>
        <w:adjustRightInd w:val="0"/>
        <w:ind w:firstLineChars="150" w:firstLine="286"/>
        <w:jc w:val="left"/>
        <w:rPr>
          <w:rFonts w:asciiTheme="minorEastAsia" w:hAnsiTheme="minorEastAsia" w:cs="ＭＳゴシック"/>
          <w:kern w:val="0"/>
          <w:szCs w:val="21"/>
        </w:rPr>
      </w:pPr>
      <w:r w:rsidRPr="009B2EEC">
        <w:rPr>
          <w:rFonts w:asciiTheme="minorEastAsia" w:hAnsiTheme="minorEastAsia" w:cs="ＭＳゴシック" w:hint="eastAsia"/>
          <w:kern w:val="0"/>
          <w:szCs w:val="21"/>
        </w:rPr>
        <w:t>上位</w:t>
      </w:r>
      <w:r w:rsidR="008D7D46" w:rsidRPr="009B2EEC">
        <w:rPr>
          <w:rFonts w:asciiTheme="minorEastAsia" w:hAnsiTheme="minorEastAsia" w:cs="ＭＳゴシック" w:hint="eastAsia"/>
          <w:kern w:val="0"/>
          <w:szCs w:val="21"/>
        </w:rPr>
        <w:t>６</w:t>
      </w:r>
      <w:r w:rsidRPr="009B2EEC">
        <w:rPr>
          <w:rFonts w:asciiTheme="minorEastAsia" w:hAnsiTheme="minorEastAsia" w:cs="ＭＳゴシック" w:hint="eastAsia"/>
          <w:kern w:val="0"/>
          <w:szCs w:val="21"/>
        </w:rPr>
        <w:t>チーム</w:t>
      </w:r>
      <w:r w:rsidR="00D4413B" w:rsidRPr="009B2EEC">
        <w:rPr>
          <w:rFonts w:asciiTheme="minorEastAsia" w:hAnsiTheme="minorEastAsia" w:cs="ＭＳゴシック" w:hint="eastAsia"/>
          <w:kern w:val="0"/>
          <w:szCs w:val="21"/>
        </w:rPr>
        <w:t>に賞状を授与する。また、１位～３位のチームの登録選手全員に、メダルを授与する。</w:t>
      </w:r>
    </w:p>
    <w:p w14:paraId="369EDC67" w14:textId="77777777" w:rsidR="0015063F" w:rsidRPr="009B2EEC" w:rsidRDefault="0015063F" w:rsidP="003B1BDE">
      <w:pPr>
        <w:autoSpaceDE w:val="0"/>
        <w:autoSpaceDN w:val="0"/>
        <w:adjustRightInd w:val="0"/>
        <w:ind w:firstLineChars="150" w:firstLine="286"/>
        <w:jc w:val="left"/>
        <w:rPr>
          <w:rFonts w:asciiTheme="minorEastAsia" w:hAnsiTheme="minorEastAsia" w:cs="ＭＳゴシック"/>
          <w:kern w:val="0"/>
          <w:szCs w:val="21"/>
        </w:rPr>
      </w:pPr>
      <w:r w:rsidRPr="009B2EEC">
        <w:rPr>
          <w:rFonts w:asciiTheme="minorEastAsia" w:hAnsiTheme="minorEastAsia" w:cs="ＭＳゴシック" w:hint="eastAsia"/>
          <w:kern w:val="0"/>
          <w:szCs w:val="21"/>
        </w:rPr>
        <w:t>区間優勝者に</w:t>
      </w:r>
      <w:r w:rsidR="00D4413B" w:rsidRPr="009B2EEC">
        <w:rPr>
          <w:rFonts w:asciiTheme="minorEastAsia" w:hAnsiTheme="minorEastAsia" w:cs="ＭＳゴシック" w:hint="eastAsia"/>
          <w:kern w:val="0"/>
          <w:szCs w:val="21"/>
        </w:rPr>
        <w:t>は、</w:t>
      </w:r>
      <w:r w:rsidRPr="009B2EEC">
        <w:rPr>
          <w:rFonts w:asciiTheme="minorEastAsia" w:hAnsiTheme="minorEastAsia" w:cs="ＭＳゴシック" w:hint="eastAsia"/>
          <w:kern w:val="0"/>
          <w:szCs w:val="21"/>
        </w:rPr>
        <w:t>賞状及びメダルを授与する。</w:t>
      </w:r>
    </w:p>
    <w:p w14:paraId="077A259A" w14:textId="77777777" w:rsidR="008D7D46" w:rsidRPr="009B2EEC" w:rsidRDefault="008D7D46" w:rsidP="0015063F">
      <w:pPr>
        <w:autoSpaceDE w:val="0"/>
        <w:autoSpaceDN w:val="0"/>
        <w:adjustRightInd w:val="0"/>
        <w:jc w:val="left"/>
        <w:rPr>
          <w:rFonts w:asciiTheme="minorEastAsia" w:hAnsiTheme="minorEastAsia" w:cs="ＭＳゴシック"/>
          <w:kern w:val="0"/>
          <w:szCs w:val="21"/>
        </w:rPr>
      </w:pPr>
    </w:p>
    <w:p w14:paraId="740131AD" w14:textId="7332E0EE" w:rsidR="0015063F" w:rsidRPr="009B2EEC" w:rsidRDefault="00CE776A" w:rsidP="0015063F">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5</w:t>
      </w:r>
      <w:r w:rsidR="008D7D46" w:rsidRPr="009B2EEC">
        <w:rPr>
          <w:rFonts w:asciiTheme="minorEastAsia" w:hAnsiTheme="minorEastAsia" w:cs="ＭＳゴシック" w:hint="eastAsia"/>
          <w:kern w:val="0"/>
          <w:szCs w:val="21"/>
        </w:rPr>
        <w:t xml:space="preserve">　</w:t>
      </w:r>
      <w:r w:rsidR="0015063F" w:rsidRPr="009B2EEC">
        <w:rPr>
          <w:rFonts w:asciiTheme="minorEastAsia" w:hAnsiTheme="minorEastAsia" w:cs="ＭＳゴシック" w:hint="eastAsia"/>
          <w:kern w:val="0"/>
          <w:szCs w:val="21"/>
        </w:rPr>
        <w:t>諸会議・開閉会式</w:t>
      </w:r>
    </w:p>
    <w:p w14:paraId="2C43E149" w14:textId="4127F98D" w:rsidR="00CE776A"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1)</w:t>
      </w:r>
      <w:r w:rsidR="0015063F" w:rsidRPr="00CE776A">
        <w:rPr>
          <w:rFonts w:asciiTheme="minorEastAsia" w:hAnsiTheme="minorEastAsia" w:cs="ＭＳゴシック" w:hint="eastAsia"/>
          <w:kern w:val="0"/>
          <w:szCs w:val="21"/>
        </w:rPr>
        <w:t>監督会議は</w:t>
      </w:r>
      <w:r w:rsidR="008D7D46" w:rsidRPr="00CE776A">
        <w:rPr>
          <w:rFonts w:asciiTheme="minorEastAsia" w:hAnsiTheme="minorEastAsia" w:cs="ＭＳゴシック" w:hint="eastAsia"/>
          <w:kern w:val="0"/>
          <w:szCs w:val="21"/>
        </w:rPr>
        <w:t>、</w:t>
      </w:r>
      <w:r w:rsidR="00B748CC" w:rsidRPr="00CE776A">
        <w:rPr>
          <w:rFonts w:asciiTheme="minorEastAsia" w:hAnsiTheme="minorEastAsia" w:cs="ＭＳゴシック" w:hint="eastAsia"/>
          <w:kern w:val="0"/>
          <w:szCs w:val="21"/>
        </w:rPr>
        <w:t>１</w:t>
      </w:r>
      <w:r w:rsidR="00E61EC6" w:rsidRPr="00CE776A">
        <w:rPr>
          <w:rFonts w:asciiTheme="minorEastAsia" w:hAnsiTheme="minorEastAsia" w:cs="ＭＳゴシック" w:hint="eastAsia"/>
          <w:kern w:val="0"/>
          <w:szCs w:val="21"/>
        </w:rPr>
        <w:t>０</w:t>
      </w:r>
      <w:r w:rsidR="0015063F" w:rsidRPr="00CE776A">
        <w:rPr>
          <w:rFonts w:asciiTheme="minorEastAsia" w:hAnsiTheme="minorEastAsia" w:cs="ＭＳゴシック" w:hint="eastAsia"/>
          <w:kern w:val="0"/>
          <w:szCs w:val="21"/>
        </w:rPr>
        <w:t>月</w:t>
      </w:r>
      <w:r w:rsidR="005C4FB4">
        <w:rPr>
          <w:rFonts w:asciiTheme="minorEastAsia" w:hAnsiTheme="minorEastAsia" w:cs="ＭＳゴシック" w:hint="eastAsia"/>
          <w:kern w:val="0"/>
          <w:szCs w:val="21"/>
        </w:rPr>
        <w:t>２９</w:t>
      </w:r>
      <w:r w:rsidR="0015063F" w:rsidRPr="00CE776A">
        <w:rPr>
          <w:rFonts w:asciiTheme="minorEastAsia" w:hAnsiTheme="minorEastAsia" w:cs="ＭＳゴシック" w:hint="eastAsia"/>
          <w:kern w:val="0"/>
          <w:szCs w:val="21"/>
        </w:rPr>
        <w:t>日</w:t>
      </w:r>
      <w:r w:rsidR="0015063F" w:rsidRPr="00CE776A">
        <w:rPr>
          <w:rFonts w:asciiTheme="minorEastAsia" w:hAnsiTheme="minorEastAsia" w:cs="ＭＳゴシック"/>
          <w:kern w:val="0"/>
          <w:szCs w:val="21"/>
        </w:rPr>
        <w:t>(</w:t>
      </w:r>
      <w:r w:rsidR="002B31C1" w:rsidRPr="00CE776A">
        <w:rPr>
          <w:rFonts w:asciiTheme="minorEastAsia" w:hAnsiTheme="minorEastAsia" w:cs="ＭＳゴシック" w:hint="eastAsia"/>
          <w:kern w:val="0"/>
          <w:szCs w:val="21"/>
        </w:rPr>
        <w:t>土</w:t>
      </w:r>
      <w:r w:rsidR="0015063F" w:rsidRPr="00CE776A">
        <w:rPr>
          <w:rFonts w:asciiTheme="minorEastAsia" w:hAnsiTheme="minorEastAsia" w:cs="ＭＳゴシック"/>
          <w:kern w:val="0"/>
          <w:szCs w:val="21"/>
        </w:rPr>
        <w:t>)</w:t>
      </w:r>
      <w:r w:rsidR="0015063F" w:rsidRPr="00CE776A">
        <w:rPr>
          <w:rFonts w:asciiTheme="minorEastAsia" w:hAnsiTheme="minorEastAsia" w:cs="ＭＳゴシック" w:hint="eastAsia"/>
          <w:kern w:val="0"/>
          <w:szCs w:val="21"/>
        </w:rPr>
        <w:t>午後</w:t>
      </w:r>
      <w:r w:rsidR="00B748CC" w:rsidRPr="00CE776A">
        <w:rPr>
          <w:rFonts w:asciiTheme="minorEastAsia" w:hAnsiTheme="minorEastAsia" w:cs="ＭＳゴシック" w:hint="eastAsia"/>
          <w:kern w:val="0"/>
          <w:szCs w:val="21"/>
        </w:rPr>
        <w:t>２</w:t>
      </w:r>
      <w:r w:rsidR="0015063F" w:rsidRPr="00CE776A">
        <w:rPr>
          <w:rFonts w:asciiTheme="minorEastAsia" w:hAnsiTheme="minorEastAsia" w:cs="ＭＳゴシック" w:hint="eastAsia"/>
          <w:kern w:val="0"/>
          <w:szCs w:val="21"/>
        </w:rPr>
        <w:t>時</w:t>
      </w:r>
      <w:r w:rsidR="00B748CC" w:rsidRPr="00CE776A">
        <w:rPr>
          <w:rFonts w:asciiTheme="minorEastAsia" w:hAnsiTheme="minorEastAsia" w:cs="ＭＳゴシック" w:hint="eastAsia"/>
          <w:kern w:val="0"/>
          <w:szCs w:val="21"/>
        </w:rPr>
        <w:t>３０分</w:t>
      </w:r>
      <w:r w:rsidR="0015063F" w:rsidRPr="00CE776A">
        <w:rPr>
          <w:rFonts w:asciiTheme="minorEastAsia" w:hAnsiTheme="minorEastAsia" w:cs="ＭＳゴシック" w:hint="eastAsia"/>
          <w:kern w:val="0"/>
          <w:szCs w:val="21"/>
        </w:rPr>
        <w:t>より</w:t>
      </w:r>
      <w:r w:rsidR="005C75A2" w:rsidRPr="00CE776A">
        <w:rPr>
          <w:rFonts w:asciiTheme="minorEastAsia" w:hAnsiTheme="minorEastAsia" w:cs="ＭＳゴシック" w:hint="eastAsia"/>
          <w:kern w:val="0"/>
          <w:szCs w:val="21"/>
        </w:rPr>
        <w:t>体育研修センター２Ｆ（旧勤労青少年ホーム）</w:t>
      </w:r>
      <w:r w:rsidR="0015063F" w:rsidRPr="00CE776A">
        <w:rPr>
          <w:rFonts w:asciiTheme="minorEastAsia" w:hAnsiTheme="minorEastAsia" w:cs="ＭＳゴシック" w:hint="eastAsia"/>
          <w:kern w:val="0"/>
          <w:szCs w:val="21"/>
        </w:rPr>
        <w:t>で行</w:t>
      </w:r>
    </w:p>
    <w:p w14:paraId="36604F6A" w14:textId="77777777" w:rsidR="00FC16F9" w:rsidRDefault="0015063F" w:rsidP="00CE776A">
      <w:pPr>
        <w:autoSpaceDE w:val="0"/>
        <w:autoSpaceDN w:val="0"/>
        <w:adjustRightInd w:val="0"/>
        <w:ind w:firstLineChars="250" w:firstLine="477"/>
        <w:jc w:val="left"/>
        <w:rPr>
          <w:rFonts w:asciiTheme="minorEastAsia" w:hAnsiTheme="minorEastAsia" w:cs="ＭＳゴシック"/>
          <w:b/>
          <w:bCs/>
          <w:kern w:val="0"/>
          <w:szCs w:val="21"/>
        </w:rPr>
      </w:pPr>
      <w:r w:rsidRPr="00CE776A">
        <w:rPr>
          <w:rFonts w:asciiTheme="minorEastAsia" w:hAnsiTheme="minorEastAsia" w:cs="ＭＳゴシック" w:hint="eastAsia"/>
          <w:kern w:val="0"/>
          <w:szCs w:val="21"/>
        </w:rPr>
        <w:t>う。</w:t>
      </w:r>
      <w:r w:rsidR="00504F78" w:rsidRPr="00FC16F9">
        <w:rPr>
          <w:rFonts w:asciiTheme="minorEastAsia" w:hAnsiTheme="minorEastAsia" w:cs="ＭＳゴシック" w:hint="eastAsia"/>
          <w:b/>
          <w:bCs/>
          <w:kern w:val="0"/>
          <w:szCs w:val="21"/>
        </w:rPr>
        <w:t>オーダー用紙の提出は午後１３時４０分～監督会議開始前１４時</w:t>
      </w:r>
      <w:r w:rsidR="006E01B7" w:rsidRPr="00FC16F9">
        <w:rPr>
          <w:rFonts w:asciiTheme="minorEastAsia" w:hAnsiTheme="minorEastAsia" w:cs="ＭＳゴシック" w:hint="eastAsia"/>
          <w:b/>
          <w:bCs/>
          <w:kern w:val="0"/>
          <w:szCs w:val="21"/>
        </w:rPr>
        <w:t>２</w:t>
      </w:r>
      <w:r w:rsidR="00504F78" w:rsidRPr="00FC16F9">
        <w:rPr>
          <w:rFonts w:asciiTheme="minorEastAsia" w:hAnsiTheme="minorEastAsia" w:cs="ＭＳゴシック" w:hint="eastAsia"/>
          <w:b/>
          <w:bCs/>
          <w:kern w:val="0"/>
          <w:szCs w:val="21"/>
        </w:rPr>
        <w:t>０分に体育研修センター１Ｆで</w:t>
      </w:r>
    </w:p>
    <w:p w14:paraId="6CDBA48B" w14:textId="0E976E8E" w:rsidR="008D7D46" w:rsidRPr="008621A9" w:rsidRDefault="00504F78" w:rsidP="00CE776A">
      <w:pPr>
        <w:autoSpaceDE w:val="0"/>
        <w:autoSpaceDN w:val="0"/>
        <w:adjustRightInd w:val="0"/>
        <w:ind w:firstLineChars="250" w:firstLine="479"/>
        <w:jc w:val="left"/>
        <w:rPr>
          <w:rFonts w:asciiTheme="minorEastAsia" w:hAnsiTheme="minorEastAsia" w:cs="ＭＳゴシック"/>
          <w:kern w:val="0"/>
          <w:szCs w:val="21"/>
        </w:rPr>
      </w:pPr>
      <w:r w:rsidRPr="00FC16F9">
        <w:rPr>
          <w:rFonts w:asciiTheme="minorEastAsia" w:hAnsiTheme="minorEastAsia" w:cs="ＭＳゴシック" w:hint="eastAsia"/>
          <w:b/>
          <w:bCs/>
          <w:kern w:val="0"/>
          <w:szCs w:val="21"/>
        </w:rPr>
        <w:t>受け付ける</w:t>
      </w:r>
      <w:r w:rsidRPr="00CE776A">
        <w:rPr>
          <w:rFonts w:asciiTheme="minorEastAsia" w:hAnsiTheme="minorEastAsia" w:cs="ＭＳゴシック" w:hint="eastAsia"/>
          <w:color w:val="FF0000"/>
          <w:kern w:val="0"/>
          <w:szCs w:val="21"/>
        </w:rPr>
        <w:t>。</w:t>
      </w:r>
      <w:r w:rsidR="005C4FB4" w:rsidRPr="008621A9">
        <w:rPr>
          <w:rFonts w:asciiTheme="minorEastAsia" w:hAnsiTheme="minorEastAsia" w:cs="ＭＳゴシック" w:hint="eastAsia"/>
          <w:kern w:val="0"/>
          <w:szCs w:val="21"/>
        </w:rPr>
        <w:t>(事前にメールにての受付もおこなう)</w:t>
      </w:r>
      <w:r w:rsidR="00F201FA" w:rsidRPr="008621A9">
        <w:rPr>
          <w:rFonts w:asciiTheme="minorEastAsia" w:hAnsiTheme="minorEastAsia" w:cs="ＭＳゴシック" w:hint="eastAsia"/>
          <w:kern w:val="0"/>
          <w:szCs w:val="21"/>
        </w:rPr>
        <w:t>監督会議の際に当日の中継所入場許可証を配布す</w:t>
      </w:r>
      <w:r w:rsidR="00D459D3">
        <w:rPr>
          <w:rFonts w:asciiTheme="minorEastAsia" w:hAnsiTheme="minorEastAsia" w:cs="ＭＳゴシック" w:hint="eastAsia"/>
          <w:kern w:val="0"/>
          <w:szCs w:val="21"/>
        </w:rPr>
        <w:t>る</w:t>
      </w:r>
    </w:p>
    <w:p w14:paraId="4C77F01D" w14:textId="62EE5077" w:rsidR="00CE776A" w:rsidRPr="008621A9"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8621A9">
        <w:rPr>
          <w:rFonts w:asciiTheme="minorEastAsia" w:hAnsiTheme="minorEastAsia" w:cs="ＭＳゴシック" w:hint="eastAsia"/>
          <w:kern w:val="0"/>
          <w:szCs w:val="21"/>
        </w:rPr>
        <w:t>(</w:t>
      </w:r>
      <w:r w:rsidRPr="008621A9">
        <w:rPr>
          <w:rFonts w:asciiTheme="minorEastAsia" w:hAnsiTheme="minorEastAsia" w:cs="ＭＳゴシック"/>
          <w:kern w:val="0"/>
          <w:szCs w:val="21"/>
        </w:rPr>
        <w:t>2)</w:t>
      </w:r>
      <w:r w:rsidR="0015063F" w:rsidRPr="008621A9">
        <w:rPr>
          <w:rFonts w:asciiTheme="minorEastAsia" w:hAnsiTheme="minorEastAsia" w:cs="ＭＳゴシック" w:hint="eastAsia"/>
          <w:kern w:val="0"/>
          <w:szCs w:val="21"/>
        </w:rPr>
        <w:t>開会式は</w:t>
      </w:r>
      <w:r w:rsidR="00B844B0" w:rsidRPr="008621A9">
        <w:rPr>
          <w:rFonts w:asciiTheme="minorEastAsia" w:hAnsiTheme="minorEastAsia" w:cs="ＭＳゴシック" w:hint="eastAsia"/>
          <w:kern w:val="0"/>
          <w:szCs w:val="21"/>
        </w:rPr>
        <w:t>行わないが</w:t>
      </w:r>
      <w:r w:rsidR="00F201FA" w:rsidRPr="008621A9">
        <w:rPr>
          <w:rFonts w:asciiTheme="minorEastAsia" w:hAnsiTheme="minorEastAsia" w:cs="ＭＳゴシック" w:hint="eastAsia"/>
          <w:kern w:val="0"/>
          <w:szCs w:val="21"/>
        </w:rPr>
        <w:t>、</w:t>
      </w:r>
      <w:r w:rsidR="00B844B0" w:rsidRPr="008621A9">
        <w:rPr>
          <w:rFonts w:asciiTheme="minorEastAsia" w:hAnsiTheme="minorEastAsia" w:cs="ＭＳゴシック" w:hint="eastAsia"/>
          <w:kern w:val="0"/>
          <w:szCs w:val="21"/>
        </w:rPr>
        <w:t>優勝校のみ優勝旗返還</w:t>
      </w:r>
      <w:r w:rsidR="00A375EB" w:rsidRPr="008621A9">
        <w:rPr>
          <w:rFonts w:asciiTheme="minorEastAsia" w:hAnsiTheme="minorEastAsia" w:cs="ＭＳゴシック" w:hint="eastAsia"/>
          <w:kern w:val="0"/>
          <w:szCs w:val="21"/>
        </w:rPr>
        <w:t>式</w:t>
      </w:r>
      <w:r w:rsidR="00F201FA" w:rsidRPr="008621A9">
        <w:rPr>
          <w:rFonts w:asciiTheme="minorEastAsia" w:hAnsiTheme="minorEastAsia" w:cs="ＭＳゴシック" w:hint="eastAsia"/>
          <w:kern w:val="0"/>
          <w:szCs w:val="21"/>
        </w:rPr>
        <w:t>を</w:t>
      </w:r>
      <w:r w:rsidR="00E61EC6" w:rsidRPr="008621A9">
        <w:rPr>
          <w:rFonts w:asciiTheme="minorEastAsia" w:hAnsiTheme="minorEastAsia" w:cs="ＭＳゴシック" w:hint="eastAsia"/>
          <w:kern w:val="0"/>
          <w:szCs w:val="21"/>
        </w:rPr>
        <w:t>１０</w:t>
      </w:r>
      <w:r w:rsidR="0015063F" w:rsidRPr="008621A9">
        <w:rPr>
          <w:rFonts w:asciiTheme="minorEastAsia" w:hAnsiTheme="minorEastAsia" w:cs="ＭＳゴシック" w:hint="eastAsia"/>
          <w:kern w:val="0"/>
          <w:szCs w:val="21"/>
        </w:rPr>
        <w:t>月</w:t>
      </w:r>
      <w:r w:rsidR="009C54BA" w:rsidRPr="008621A9">
        <w:rPr>
          <w:rFonts w:asciiTheme="minorEastAsia" w:hAnsiTheme="minorEastAsia" w:cs="ＭＳゴシック" w:hint="eastAsia"/>
          <w:kern w:val="0"/>
          <w:szCs w:val="21"/>
        </w:rPr>
        <w:t>２９</w:t>
      </w:r>
      <w:r w:rsidR="0015063F" w:rsidRPr="008621A9">
        <w:rPr>
          <w:rFonts w:asciiTheme="minorEastAsia" w:hAnsiTheme="minorEastAsia" w:cs="ＭＳゴシック" w:hint="eastAsia"/>
          <w:kern w:val="0"/>
          <w:szCs w:val="21"/>
        </w:rPr>
        <w:t>日</w:t>
      </w:r>
      <w:r w:rsidR="0015063F" w:rsidRPr="008621A9">
        <w:rPr>
          <w:rFonts w:asciiTheme="minorEastAsia" w:hAnsiTheme="minorEastAsia" w:cs="ＭＳゴシック"/>
          <w:kern w:val="0"/>
          <w:szCs w:val="21"/>
        </w:rPr>
        <w:t>(</w:t>
      </w:r>
      <w:r w:rsidR="002B31C1" w:rsidRPr="008621A9">
        <w:rPr>
          <w:rFonts w:asciiTheme="minorEastAsia" w:hAnsiTheme="minorEastAsia" w:cs="ＭＳゴシック" w:hint="eastAsia"/>
          <w:kern w:val="0"/>
          <w:szCs w:val="21"/>
        </w:rPr>
        <w:t>土</w:t>
      </w:r>
      <w:r w:rsidR="0015063F" w:rsidRPr="008621A9">
        <w:rPr>
          <w:rFonts w:asciiTheme="minorEastAsia" w:hAnsiTheme="minorEastAsia" w:cs="ＭＳゴシック"/>
          <w:kern w:val="0"/>
          <w:szCs w:val="21"/>
        </w:rPr>
        <w:t>)</w:t>
      </w:r>
      <w:r w:rsidR="00B844B0" w:rsidRPr="008621A9">
        <w:rPr>
          <w:rFonts w:asciiTheme="minorEastAsia" w:hAnsiTheme="minorEastAsia" w:cs="ＭＳゴシック" w:hint="eastAsia"/>
          <w:kern w:val="0"/>
          <w:szCs w:val="21"/>
        </w:rPr>
        <w:t>監督会議終了後に</w:t>
      </w:r>
      <w:r w:rsidR="00F201FA" w:rsidRPr="008621A9">
        <w:rPr>
          <w:rFonts w:asciiTheme="minorEastAsia" w:hAnsiTheme="minorEastAsia" w:cs="ＭＳゴシック" w:hint="eastAsia"/>
          <w:kern w:val="0"/>
          <w:szCs w:val="21"/>
        </w:rPr>
        <w:t>体育研修センター</w:t>
      </w:r>
    </w:p>
    <w:p w14:paraId="41445B83" w14:textId="013C1C15" w:rsidR="008D7D46" w:rsidRPr="008621A9" w:rsidRDefault="00F201FA" w:rsidP="00CE776A">
      <w:pPr>
        <w:autoSpaceDE w:val="0"/>
        <w:autoSpaceDN w:val="0"/>
        <w:adjustRightInd w:val="0"/>
        <w:ind w:firstLineChars="300" w:firstLine="573"/>
        <w:jc w:val="left"/>
        <w:rPr>
          <w:rFonts w:asciiTheme="minorEastAsia" w:hAnsiTheme="minorEastAsia" w:cs="ＭＳゴシック"/>
          <w:kern w:val="0"/>
          <w:szCs w:val="21"/>
        </w:rPr>
      </w:pPr>
      <w:r w:rsidRPr="008621A9">
        <w:rPr>
          <w:rFonts w:asciiTheme="minorEastAsia" w:hAnsiTheme="minorEastAsia" w:cs="ＭＳゴシック" w:hint="eastAsia"/>
          <w:kern w:val="0"/>
          <w:szCs w:val="21"/>
        </w:rPr>
        <w:t>２Ｆ</w:t>
      </w:r>
      <w:r w:rsidR="00B844B0" w:rsidRPr="008621A9">
        <w:rPr>
          <w:rFonts w:asciiTheme="minorEastAsia" w:hAnsiTheme="minorEastAsia" w:cs="ＭＳゴシック" w:hint="eastAsia"/>
          <w:kern w:val="0"/>
          <w:szCs w:val="21"/>
        </w:rPr>
        <w:t>で行う。</w:t>
      </w:r>
      <w:r w:rsidR="00A375EB" w:rsidRPr="008621A9">
        <w:rPr>
          <w:rFonts w:asciiTheme="minorEastAsia" w:hAnsiTheme="minorEastAsia" w:cs="ＭＳゴシック" w:hint="eastAsia"/>
          <w:kern w:val="0"/>
          <w:szCs w:val="21"/>
        </w:rPr>
        <w:t>内容は優勝旗返還・レプリカ贈呈のみとする。</w:t>
      </w:r>
    </w:p>
    <w:p w14:paraId="76778388" w14:textId="67F04338" w:rsidR="008D7D46" w:rsidRPr="00CE776A" w:rsidRDefault="00CE776A"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3)</w:t>
      </w:r>
      <w:r w:rsidR="000C3595" w:rsidRPr="00CE776A">
        <w:rPr>
          <w:rFonts w:asciiTheme="minorEastAsia" w:hAnsiTheme="minorEastAsia" w:cs="ＭＳゴシック" w:hint="eastAsia"/>
          <w:kern w:val="0"/>
          <w:szCs w:val="21"/>
        </w:rPr>
        <w:t>女子の表彰式は１０月３</w:t>
      </w:r>
      <w:r w:rsidR="000C3595">
        <w:rPr>
          <w:rFonts w:asciiTheme="minorEastAsia" w:hAnsiTheme="minorEastAsia" w:cs="ＭＳゴシック" w:hint="eastAsia"/>
          <w:kern w:val="0"/>
          <w:szCs w:val="21"/>
        </w:rPr>
        <w:t>０</w:t>
      </w:r>
      <w:r w:rsidR="000C3595" w:rsidRPr="00CE776A">
        <w:rPr>
          <w:rFonts w:asciiTheme="minorEastAsia" w:hAnsiTheme="minorEastAsia" w:cs="ＭＳゴシック" w:hint="eastAsia"/>
          <w:kern w:val="0"/>
          <w:szCs w:val="21"/>
        </w:rPr>
        <w:t>日</w:t>
      </w:r>
      <w:r w:rsidR="000C3595" w:rsidRPr="00CE776A">
        <w:rPr>
          <w:rFonts w:asciiTheme="minorEastAsia" w:hAnsiTheme="minorEastAsia" w:cs="ＭＳゴシック"/>
          <w:kern w:val="0"/>
          <w:szCs w:val="21"/>
        </w:rPr>
        <w:t>(</w:t>
      </w:r>
      <w:r w:rsidR="000C3595" w:rsidRPr="00CE776A">
        <w:rPr>
          <w:rFonts w:asciiTheme="minorEastAsia" w:hAnsiTheme="minorEastAsia" w:cs="ＭＳゴシック" w:hint="eastAsia"/>
          <w:kern w:val="0"/>
          <w:szCs w:val="21"/>
        </w:rPr>
        <w:t>日</w:t>
      </w:r>
      <w:r w:rsidR="000C3595" w:rsidRPr="00CE776A">
        <w:rPr>
          <w:rFonts w:asciiTheme="minorEastAsia" w:hAnsiTheme="minorEastAsia" w:cs="ＭＳゴシック"/>
          <w:kern w:val="0"/>
          <w:szCs w:val="21"/>
        </w:rPr>
        <w:t>)</w:t>
      </w:r>
      <w:r w:rsidR="000C3595" w:rsidRPr="00CE776A">
        <w:rPr>
          <w:rFonts w:asciiTheme="minorEastAsia" w:hAnsiTheme="minorEastAsia" w:cs="ＭＳゴシック" w:hint="eastAsia"/>
          <w:kern w:val="0"/>
          <w:szCs w:val="21"/>
        </w:rPr>
        <w:t>１２時１０分より行う。上位６チーム及び区間優勝者は参加するこ</w:t>
      </w:r>
      <w:r w:rsidR="00D459D3">
        <w:rPr>
          <w:rFonts w:asciiTheme="minorEastAsia" w:hAnsiTheme="minorEastAsia" w:cs="ＭＳゴシック" w:hint="eastAsia"/>
          <w:kern w:val="0"/>
          <w:szCs w:val="21"/>
        </w:rPr>
        <w:t>と</w:t>
      </w:r>
    </w:p>
    <w:p w14:paraId="71E08446" w14:textId="202CEF34" w:rsidR="000C3595" w:rsidRDefault="00CE776A" w:rsidP="000C3595">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w:t>
      </w:r>
      <w:r w:rsidRPr="00CE776A">
        <w:rPr>
          <w:rFonts w:asciiTheme="minorEastAsia" w:hAnsiTheme="minorEastAsia" w:cs="ＭＳゴシック"/>
          <w:kern w:val="0"/>
          <w:szCs w:val="21"/>
        </w:rPr>
        <w:t>4)</w:t>
      </w:r>
      <w:r w:rsidR="000C3595" w:rsidRPr="00CE776A">
        <w:rPr>
          <w:rFonts w:asciiTheme="minorEastAsia" w:hAnsiTheme="minorEastAsia" w:cs="ＭＳゴシック" w:hint="eastAsia"/>
          <w:kern w:val="0"/>
          <w:szCs w:val="21"/>
        </w:rPr>
        <w:t>閉会式及び男子の表彰式は、１０月３</w:t>
      </w:r>
      <w:r w:rsidR="000C3595">
        <w:rPr>
          <w:rFonts w:asciiTheme="minorEastAsia" w:hAnsiTheme="minorEastAsia" w:cs="ＭＳゴシック" w:hint="eastAsia"/>
          <w:kern w:val="0"/>
          <w:szCs w:val="21"/>
        </w:rPr>
        <w:t>０</w:t>
      </w:r>
      <w:r w:rsidR="000C3595" w:rsidRPr="00CE776A">
        <w:rPr>
          <w:rFonts w:asciiTheme="minorEastAsia" w:hAnsiTheme="minorEastAsia" w:cs="ＭＳゴシック" w:hint="eastAsia"/>
          <w:kern w:val="0"/>
          <w:szCs w:val="21"/>
        </w:rPr>
        <w:t>日</w:t>
      </w:r>
      <w:r w:rsidR="000C3595" w:rsidRPr="00CE776A">
        <w:rPr>
          <w:rFonts w:asciiTheme="minorEastAsia" w:hAnsiTheme="minorEastAsia" w:cs="ＭＳゴシック"/>
          <w:kern w:val="0"/>
          <w:szCs w:val="21"/>
        </w:rPr>
        <w:t>(</w:t>
      </w:r>
      <w:r w:rsidR="000C3595" w:rsidRPr="00CE776A">
        <w:rPr>
          <w:rFonts w:asciiTheme="minorEastAsia" w:hAnsiTheme="minorEastAsia" w:cs="ＭＳゴシック" w:hint="eastAsia"/>
          <w:kern w:val="0"/>
          <w:szCs w:val="21"/>
        </w:rPr>
        <w:t>日</w:t>
      </w:r>
      <w:r w:rsidR="000C3595" w:rsidRPr="00CE776A">
        <w:rPr>
          <w:rFonts w:asciiTheme="minorEastAsia" w:hAnsiTheme="minorEastAsia" w:cs="ＭＳゴシック"/>
          <w:kern w:val="0"/>
          <w:szCs w:val="21"/>
        </w:rPr>
        <w:t>)</w:t>
      </w:r>
      <w:r w:rsidR="000C3595" w:rsidRPr="00CE776A">
        <w:rPr>
          <w:rFonts w:asciiTheme="minorEastAsia" w:hAnsiTheme="minorEastAsia" w:cs="ＭＳゴシック" w:hint="eastAsia"/>
          <w:kern w:val="0"/>
          <w:szCs w:val="21"/>
        </w:rPr>
        <w:t>競技終了後準備ができ次第で行う。６位までのチームと</w:t>
      </w:r>
    </w:p>
    <w:p w14:paraId="4D3F5A8E" w14:textId="77777777" w:rsidR="000C3595" w:rsidRPr="00CE776A" w:rsidRDefault="000C3595" w:rsidP="000C3595">
      <w:pPr>
        <w:autoSpaceDE w:val="0"/>
        <w:autoSpaceDN w:val="0"/>
        <w:adjustRightInd w:val="0"/>
        <w:ind w:firstLineChars="300" w:firstLine="573"/>
        <w:jc w:val="left"/>
        <w:rPr>
          <w:rFonts w:asciiTheme="minorEastAsia" w:hAnsiTheme="minorEastAsia" w:cs="ＭＳゴシック"/>
          <w:kern w:val="0"/>
          <w:szCs w:val="21"/>
        </w:rPr>
      </w:pPr>
      <w:r w:rsidRPr="00CE776A">
        <w:rPr>
          <w:rFonts w:asciiTheme="minorEastAsia" w:hAnsiTheme="minorEastAsia" w:cs="ＭＳゴシック" w:hint="eastAsia"/>
          <w:kern w:val="0"/>
          <w:szCs w:val="21"/>
        </w:rPr>
        <w:t>区間優勝者のみ参加して行う。</w:t>
      </w:r>
    </w:p>
    <w:p w14:paraId="61FDFB87" w14:textId="1281CD6F" w:rsidR="008D7D46" w:rsidRPr="00CE776A" w:rsidRDefault="000C3595" w:rsidP="00CE776A">
      <w:pPr>
        <w:autoSpaceDE w:val="0"/>
        <w:autoSpaceDN w:val="0"/>
        <w:adjustRightInd w:val="0"/>
        <w:ind w:firstLineChars="150" w:firstLine="286"/>
        <w:jc w:val="left"/>
        <w:rPr>
          <w:rFonts w:asciiTheme="minorEastAsia" w:hAnsiTheme="minorEastAsia" w:cs="ＭＳゴシック"/>
          <w:kern w:val="0"/>
          <w:szCs w:val="21"/>
        </w:rPr>
      </w:pPr>
      <w:r w:rsidRPr="00CE776A">
        <w:rPr>
          <w:rFonts w:asciiTheme="minorEastAsia" w:hAnsiTheme="minorEastAsia" w:cs="ＭＳゴシック"/>
          <w:kern w:val="0"/>
          <w:szCs w:val="21"/>
        </w:rPr>
        <w:t xml:space="preserve"> </w:t>
      </w:r>
    </w:p>
    <w:p w14:paraId="67A76573" w14:textId="17F1D47A" w:rsidR="0015063F" w:rsidRPr="00CE776A" w:rsidRDefault="0015063F" w:rsidP="000C3595">
      <w:pPr>
        <w:autoSpaceDE w:val="0"/>
        <w:autoSpaceDN w:val="0"/>
        <w:adjustRightInd w:val="0"/>
        <w:jc w:val="left"/>
        <w:rPr>
          <w:rFonts w:asciiTheme="minorEastAsia" w:hAnsiTheme="minorEastAsia" w:cs="ＭＳゴシック"/>
          <w:kern w:val="0"/>
          <w:szCs w:val="21"/>
        </w:rPr>
      </w:pPr>
    </w:p>
    <w:p w14:paraId="1BEBCCD7" w14:textId="5ED37E7D" w:rsidR="005C5E6C" w:rsidRDefault="005C5E6C" w:rsidP="0015063F">
      <w:pPr>
        <w:autoSpaceDE w:val="0"/>
        <w:autoSpaceDN w:val="0"/>
        <w:adjustRightInd w:val="0"/>
        <w:jc w:val="left"/>
        <w:rPr>
          <w:rFonts w:asciiTheme="minorEastAsia" w:hAnsiTheme="minorEastAsia" w:cs="ＭＳゴシック"/>
          <w:kern w:val="0"/>
          <w:szCs w:val="21"/>
        </w:rPr>
      </w:pPr>
    </w:p>
    <w:p w14:paraId="72A8691C" w14:textId="41D53FFF" w:rsidR="00F84563" w:rsidRDefault="00F84563" w:rsidP="0015063F">
      <w:pPr>
        <w:autoSpaceDE w:val="0"/>
        <w:autoSpaceDN w:val="0"/>
        <w:adjustRightInd w:val="0"/>
        <w:jc w:val="left"/>
        <w:rPr>
          <w:rFonts w:asciiTheme="minorEastAsia" w:hAnsiTheme="minorEastAsia" w:cs="ＭＳゴシック"/>
          <w:kern w:val="0"/>
          <w:szCs w:val="21"/>
        </w:rPr>
      </w:pPr>
    </w:p>
    <w:p w14:paraId="2D04F7F9" w14:textId="77777777" w:rsidR="00F84563" w:rsidRDefault="00F84563" w:rsidP="0015063F">
      <w:pPr>
        <w:autoSpaceDE w:val="0"/>
        <w:autoSpaceDN w:val="0"/>
        <w:adjustRightInd w:val="0"/>
        <w:jc w:val="left"/>
        <w:rPr>
          <w:rFonts w:asciiTheme="minorEastAsia" w:hAnsiTheme="minorEastAsia" w:cs="ＭＳゴシック"/>
          <w:kern w:val="0"/>
          <w:szCs w:val="21"/>
        </w:rPr>
      </w:pPr>
    </w:p>
    <w:p w14:paraId="505C50DC" w14:textId="7E6EA6AE" w:rsidR="006E01B7" w:rsidRDefault="006E01B7" w:rsidP="0015063F">
      <w:pPr>
        <w:autoSpaceDE w:val="0"/>
        <w:autoSpaceDN w:val="0"/>
        <w:adjustRightInd w:val="0"/>
        <w:jc w:val="left"/>
        <w:rPr>
          <w:rFonts w:asciiTheme="minorEastAsia" w:hAnsiTheme="minorEastAsia" w:cs="ＭＳゴシック"/>
          <w:kern w:val="0"/>
          <w:szCs w:val="21"/>
        </w:rPr>
      </w:pPr>
    </w:p>
    <w:p w14:paraId="401E0256" w14:textId="45A2577F" w:rsidR="0015063F" w:rsidRPr="009B2EEC" w:rsidRDefault="00C2297A" w:rsidP="005D3126">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lastRenderedPageBreak/>
        <w:t>6</w:t>
      </w:r>
      <w:r w:rsidR="005D3126" w:rsidRPr="009B2EEC">
        <w:rPr>
          <w:rFonts w:asciiTheme="minorEastAsia" w:hAnsiTheme="minorEastAsia" w:cs="ＭＳゴシック" w:hint="eastAsia"/>
          <w:kern w:val="0"/>
          <w:szCs w:val="21"/>
        </w:rPr>
        <w:t xml:space="preserve">　</w:t>
      </w:r>
      <w:r w:rsidR="0015063F" w:rsidRPr="009B2EEC">
        <w:rPr>
          <w:rFonts w:asciiTheme="minorEastAsia" w:hAnsiTheme="minorEastAsia" w:cs="ＭＳゴシック" w:hint="eastAsia"/>
          <w:kern w:val="0"/>
          <w:szCs w:val="21"/>
        </w:rPr>
        <w:t>その他</w:t>
      </w:r>
    </w:p>
    <w:p w14:paraId="1681F690" w14:textId="12DCB6A6" w:rsidR="00D459D3" w:rsidRPr="00D459D3" w:rsidRDefault="00541036" w:rsidP="00D459D3">
      <w:pPr>
        <w:pStyle w:val="a3"/>
        <w:numPr>
          <w:ilvl w:val="0"/>
          <w:numId w:val="8"/>
        </w:numPr>
        <w:autoSpaceDE w:val="0"/>
        <w:autoSpaceDN w:val="0"/>
        <w:adjustRightInd w:val="0"/>
        <w:ind w:leftChars="0"/>
        <w:jc w:val="left"/>
        <w:rPr>
          <w:rFonts w:asciiTheme="minorEastAsia" w:hAnsiTheme="minorEastAsia" w:cs="ＭＳゴシック"/>
          <w:kern w:val="0"/>
          <w:szCs w:val="21"/>
        </w:rPr>
      </w:pPr>
      <w:r w:rsidRPr="00D459D3">
        <w:rPr>
          <w:rFonts w:asciiTheme="minorEastAsia" w:hAnsiTheme="minorEastAsia" w:cs="ＭＳゴシック" w:hint="eastAsia"/>
          <w:kern w:val="0"/>
          <w:szCs w:val="21"/>
        </w:rPr>
        <w:t>公道を使用するため、競技者は車両に十分に注意すること。また、</w:t>
      </w:r>
      <w:r w:rsidR="0015063F" w:rsidRPr="00D459D3">
        <w:rPr>
          <w:rFonts w:asciiTheme="minorEastAsia" w:hAnsiTheme="minorEastAsia" w:cs="ＭＳゴシック" w:hint="eastAsia"/>
          <w:kern w:val="0"/>
          <w:szCs w:val="21"/>
        </w:rPr>
        <w:t>競技者は中継所付近において競走や</w:t>
      </w:r>
    </w:p>
    <w:p w14:paraId="5A4C79DA" w14:textId="31ADF359" w:rsidR="00541036" w:rsidRPr="00C2297A" w:rsidRDefault="0015063F" w:rsidP="00D459D3">
      <w:pPr>
        <w:pStyle w:val="a3"/>
        <w:autoSpaceDE w:val="0"/>
        <w:autoSpaceDN w:val="0"/>
        <w:adjustRightInd w:val="0"/>
        <w:ind w:leftChars="0" w:left="551"/>
        <w:jc w:val="left"/>
        <w:rPr>
          <w:rFonts w:asciiTheme="minorEastAsia" w:hAnsiTheme="minorEastAsia" w:cs="ＭＳゴシック"/>
          <w:kern w:val="0"/>
          <w:szCs w:val="21"/>
        </w:rPr>
      </w:pPr>
      <w:r w:rsidRPr="00D459D3">
        <w:rPr>
          <w:rFonts w:asciiTheme="minorEastAsia" w:hAnsiTheme="minorEastAsia" w:cs="ＭＳゴシック" w:hint="eastAsia"/>
          <w:kern w:val="0"/>
          <w:szCs w:val="21"/>
        </w:rPr>
        <w:t>競</w:t>
      </w:r>
      <w:r w:rsidRPr="00C2297A">
        <w:rPr>
          <w:rFonts w:asciiTheme="minorEastAsia" w:hAnsiTheme="minorEastAsia" w:cs="ＭＳゴシック" w:hint="eastAsia"/>
          <w:kern w:val="0"/>
          <w:szCs w:val="21"/>
        </w:rPr>
        <w:t>技運営に支障がないように充分注意すること</w:t>
      </w:r>
      <w:r w:rsidR="00541036" w:rsidRPr="00C2297A">
        <w:rPr>
          <w:rFonts w:asciiTheme="minorEastAsia" w:hAnsiTheme="minorEastAsia" w:cs="ＭＳゴシック" w:hint="eastAsia"/>
          <w:kern w:val="0"/>
          <w:szCs w:val="21"/>
        </w:rPr>
        <w:t>。</w:t>
      </w:r>
    </w:p>
    <w:p w14:paraId="42EB8D84" w14:textId="58DC474D" w:rsidR="005C5E6C" w:rsidRPr="00C2297A" w:rsidRDefault="00C2297A" w:rsidP="00C2297A">
      <w:pPr>
        <w:autoSpaceDE w:val="0"/>
        <w:autoSpaceDN w:val="0"/>
        <w:adjustRightInd w:val="0"/>
        <w:ind w:firstLineChars="100" w:firstLine="191"/>
        <w:jc w:val="left"/>
        <w:rPr>
          <w:rFonts w:asciiTheme="minorEastAsia" w:hAnsiTheme="minorEastAsia" w:cs="ＭＳゴシック"/>
          <w:kern w:val="0"/>
          <w:szCs w:val="21"/>
        </w:rPr>
      </w:pPr>
      <w:r w:rsidRPr="00C2297A">
        <w:rPr>
          <w:rFonts w:asciiTheme="minorEastAsia" w:hAnsiTheme="minorEastAsia" w:cs="ＭＳゴシック" w:hint="eastAsia"/>
          <w:kern w:val="0"/>
          <w:szCs w:val="21"/>
        </w:rPr>
        <w:t>(</w:t>
      </w:r>
      <w:r w:rsidRPr="00C2297A">
        <w:rPr>
          <w:rFonts w:asciiTheme="minorEastAsia" w:hAnsiTheme="minorEastAsia" w:cs="ＭＳゴシック"/>
          <w:kern w:val="0"/>
          <w:szCs w:val="21"/>
        </w:rPr>
        <w:t>2)</w:t>
      </w:r>
      <w:r w:rsidR="0015063F" w:rsidRPr="00C2297A">
        <w:rPr>
          <w:rFonts w:asciiTheme="minorEastAsia" w:hAnsiTheme="minorEastAsia" w:cs="ＭＳゴシック" w:hint="eastAsia"/>
          <w:kern w:val="0"/>
          <w:szCs w:val="21"/>
        </w:rPr>
        <w:t>車両のレース随行は大会本部で許可した車両以外は禁止する。</w:t>
      </w:r>
      <w:r w:rsidR="0015063F" w:rsidRPr="00C2297A">
        <w:rPr>
          <w:rFonts w:asciiTheme="minorEastAsia" w:hAnsiTheme="minorEastAsia" w:cs="ＭＳゴシック"/>
          <w:kern w:val="0"/>
          <w:szCs w:val="21"/>
        </w:rPr>
        <w:t>(</w:t>
      </w:r>
      <w:r w:rsidR="0015063F" w:rsidRPr="00C2297A">
        <w:rPr>
          <w:rFonts w:asciiTheme="minorEastAsia" w:hAnsiTheme="minorEastAsia" w:cs="ＭＳゴシック" w:hint="eastAsia"/>
          <w:kern w:val="0"/>
          <w:szCs w:val="21"/>
        </w:rPr>
        <w:t>車両幕で明示する</w:t>
      </w:r>
      <w:r w:rsidR="0015063F" w:rsidRPr="00C2297A">
        <w:rPr>
          <w:rFonts w:asciiTheme="minorEastAsia" w:hAnsiTheme="minorEastAsia" w:cs="ＭＳゴシック"/>
          <w:kern w:val="0"/>
          <w:szCs w:val="21"/>
        </w:rPr>
        <w:t>)</w:t>
      </w:r>
    </w:p>
    <w:p w14:paraId="0E842942" w14:textId="77777777" w:rsidR="00D459D3" w:rsidRDefault="00C2297A" w:rsidP="00C2297A">
      <w:pPr>
        <w:autoSpaceDE w:val="0"/>
        <w:autoSpaceDN w:val="0"/>
        <w:adjustRightInd w:val="0"/>
        <w:ind w:firstLineChars="100" w:firstLine="191"/>
        <w:jc w:val="left"/>
        <w:rPr>
          <w:rFonts w:asciiTheme="minorEastAsia" w:hAnsiTheme="minorEastAsia" w:cs="ＭＳゴシック"/>
          <w:kern w:val="0"/>
          <w:szCs w:val="21"/>
        </w:rPr>
      </w:pPr>
      <w:r w:rsidRPr="00C2297A">
        <w:rPr>
          <w:rFonts w:asciiTheme="minorEastAsia" w:hAnsiTheme="minorEastAsia" w:cs="ＭＳゴシック" w:hint="eastAsia"/>
          <w:kern w:val="0"/>
          <w:szCs w:val="21"/>
        </w:rPr>
        <w:t>(</w:t>
      </w:r>
      <w:r w:rsidRPr="00C2297A">
        <w:rPr>
          <w:rFonts w:asciiTheme="minorEastAsia" w:hAnsiTheme="minorEastAsia" w:cs="ＭＳゴシック"/>
          <w:kern w:val="0"/>
          <w:szCs w:val="21"/>
        </w:rPr>
        <w:t>3)</w:t>
      </w:r>
      <w:r w:rsidR="005C75A2" w:rsidRPr="00C2297A">
        <w:rPr>
          <w:rFonts w:asciiTheme="minorEastAsia" w:hAnsiTheme="minorEastAsia" w:cs="ＭＳゴシック" w:hint="eastAsia"/>
          <w:kern w:val="0"/>
          <w:szCs w:val="21"/>
        </w:rPr>
        <w:t>記録は、長野</w:t>
      </w:r>
      <w:r w:rsidR="00EB2CE6" w:rsidRPr="00C2297A">
        <w:rPr>
          <w:rFonts w:asciiTheme="minorEastAsia" w:hAnsiTheme="minorEastAsia" w:cs="ＭＳゴシック" w:hint="eastAsia"/>
          <w:kern w:val="0"/>
          <w:szCs w:val="21"/>
        </w:rPr>
        <w:t>陸協の高校駅伝速報に</w:t>
      </w:r>
      <w:r w:rsidR="0015063F" w:rsidRPr="00C2297A">
        <w:rPr>
          <w:rFonts w:asciiTheme="minorEastAsia" w:hAnsiTheme="minorEastAsia" w:cs="ＭＳゴシック" w:hint="eastAsia"/>
          <w:kern w:val="0"/>
          <w:szCs w:val="21"/>
        </w:rPr>
        <w:t>随時掲載</w:t>
      </w:r>
      <w:r w:rsidR="005C75A2" w:rsidRPr="00C2297A">
        <w:rPr>
          <w:rFonts w:asciiTheme="minorEastAsia" w:hAnsiTheme="minorEastAsia" w:cs="ＭＳゴシック" w:hint="eastAsia"/>
          <w:kern w:val="0"/>
          <w:szCs w:val="21"/>
        </w:rPr>
        <w:t>（公式記録ではない）</w:t>
      </w:r>
      <w:r w:rsidR="0015063F" w:rsidRPr="00C2297A">
        <w:rPr>
          <w:rFonts w:asciiTheme="minorEastAsia" w:hAnsiTheme="minorEastAsia" w:cs="ＭＳゴシック" w:hint="eastAsia"/>
          <w:kern w:val="0"/>
          <w:szCs w:val="21"/>
        </w:rPr>
        <w:t>する。また専門部</w:t>
      </w:r>
      <w:r w:rsidR="005C5E6C" w:rsidRPr="00C2297A">
        <w:rPr>
          <w:rFonts w:asciiTheme="minorEastAsia" w:hAnsiTheme="minorEastAsia" w:cs="ＭＳゴシック" w:hint="eastAsia"/>
          <w:kern w:val="0"/>
          <w:szCs w:val="21"/>
        </w:rPr>
        <w:t>ＨＰ</w:t>
      </w:r>
      <w:r w:rsidR="00F775CD" w:rsidRPr="00C2297A">
        <w:rPr>
          <w:rFonts w:asciiTheme="minorEastAsia" w:hAnsiTheme="minorEastAsia" w:cs="ＭＳゴシック" w:hint="eastAsia"/>
          <w:kern w:val="0"/>
          <w:szCs w:val="21"/>
        </w:rPr>
        <w:t>にも終了後に</w:t>
      </w:r>
    </w:p>
    <w:p w14:paraId="61A0DB51" w14:textId="068DA23D" w:rsidR="005C5E6C" w:rsidRPr="00C2297A" w:rsidRDefault="00D459D3" w:rsidP="00D459D3">
      <w:pPr>
        <w:autoSpaceDE w:val="0"/>
        <w:autoSpaceDN w:val="0"/>
        <w:adjustRightInd w:val="0"/>
        <w:ind w:firstLineChars="100" w:firstLine="191"/>
        <w:jc w:val="left"/>
        <w:rPr>
          <w:rFonts w:asciiTheme="minorEastAsia" w:hAnsiTheme="minorEastAsia" w:cs="ＭＳゴシック"/>
          <w:kern w:val="0"/>
          <w:szCs w:val="21"/>
        </w:rPr>
      </w:pPr>
      <w:r>
        <w:rPr>
          <w:rFonts w:asciiTheme="minorEastAsia" w:hAnsiTheme="minorEastAsia" w:cs="ＭＳゴシック" w:hint="eastAsia"/>
          <w:kern w:val="0"/>
          <w:szCs w:val="21"/>
        </w:rPr>
        <w:t xml:space="preserve">　 </w:t>
      </w:r>
      <w:r w:rsidR="00F775CD" w:rsidRPr="00C2297A">
        <w:rPr>
          <w:rFonts w:asciiTheme="minorEastAsia" w:hAnsiTheme="minorEastAsia" w:cs="ＭＳゴシック" w:hint="eastAsia"/>
          <w:kern w:val="0"/>
          <w:szCs w:val="21"/>
        </w:rPr>
        <w:t>掲載する。閉会式後、</w:t>
      </w:r>
      <w:r w:rsidR="0015063F" w:rsidRPr="00C2297A">
        <w:rPr>
          <w:rFonts w:asciiTheme="minorEastAsia" w:hAnsiTheme="minorEastAsia" w:cs="ＭＳゴシック" w:hint="eastAsia"/>
          <w:kern w:val="0"/>
          <w:szCs w:val="21"/>
        </w:rPr>
        <w:t>各校に配布するので必要な学校は本部まで取りに来ること。</w:t>
      </w:r>
    </w:p>
    <w:p w14:paraId="43E0AAFB" w14:textId="77777777" w:rsidR="00D459D3" w:rsidRDefault="00C2297A" w:rsidP="00C2297A">
      <w:pPr>
        <w:autoSpaceDE w:val="0"/>
        <w:autoSpaceDN w:val="0"/>
        <w:adjustRightInd w:val="0"/>
        <w:ind w:firstLineChars="100" w:firstLine="191"/>
        <w:jc w:val="left"/>
        <w:rPr>
          <w:rFonts w:asciiTheme="minorEastAsia" w:hAnsiTheme="minorEastAsia" w:cs="ＭＳゴシック"/>
          <w:kern w:val="0"/>
          <w:szCs w:val="21"/>
        </w:rPr>
      </w:pPr>
      <w:r w:rsidRPr="00C2297A">
        <w:rPr>
          <w:rFonts w:asciiTheme="minorEastAsia" w:hAnsiTheme="minorEastAsia" w:cs="ＭＳゴシック" w:hint="eastAsia"/>
          <w:kern w:val="0"/>
          <w:szCs w:val="21"/>
        </w:rPr>
        <w:t>(</w:t>
      </w:r>
      <w:r w:rsidRPr="00C2297A">
        <w:rPr>
          <w:rFonts w:asciiTheme="minorEastAsia" w:hAnsiTheme="minorEastAsia" w:cs="ＭＳゴシック"/>
          <w:kern w:val="0"/>
          <w:szCs w:val="21"/>
        </w:rPr>
        <w:t>4)</w:t>
      </w:r>
      <w:r w:rsidR="00F201FA" w:rsidRPr="00C2297A">
        <w:rPr>
          <w:rFonts w:asciiTheme="minorEastAsia" w:hAnsiTheme="minorEastAsia" w:cs="ＭＳゴシック" w:hint="eastAsia"/>
          <w:kern w:val="0"/>
          <w:szCs w:val="21"/>
        </w:rPr>
        <w:t>顧問の先生で審判に当たられる先生方は</w:t>
      </w:r>
      <w:r w:rsidR="00856E8A">
        <w:rPr>
          <w:rFonts w:asciiTheme="minorEastAsia" w:hAnsiTheme="minorEastAsia" w:cs="ＭＳゴシック" w:hint="eastAsia"/>
          <w:kern w:val="0"/>
          <w:szCs w:val="21"/>
        </w:rPr>
        <w:t>審判員証を付け、</w:t>
      </w:r>
      <w:r w:rsidR="00F201FA" w:rsidRPr="00C2297A">
        <w:rPr>
          <w:rFonts w:asciiTheme="minorEastAsia" w:hAnsiTheme="minorEastAsia" w:cs="ＭＳゴシック" w:hint="eastAsia"/>
          <w:kern w:val="0"/>
          <w:szCs w:val="21"/>
        </w:rPr>
        <w:t>陸上競技審判員に</w:t>
      </w:r>
      <w:r w:rsidR="00F27F85">
        <w:rPr>
          <w:rFonts w:asciiTheme="minorEastAsia" w:hAnsiTheme="minorEastAsia" w:cs="ＭＳゴシック" w:hint="eastAsia"/>
          <w:kern w:val="0"/>
          <w:szCs w:val="21"/>
        </w:rPr>
        <w:t>即した</w:t>
      </w:r>
      <w:r w:rsidR="00F201FA" w:rsidRPr="00C2297A">
        <w:rPr>
          <w:rFonts w:asciiTheme="minorEastAsia" w:hAnsiTheme="minorEastAsia" w:cs="ＭＳゴシック" w:hint="eastAsia"/>
          <w:kern w:val="0"/>
          <w:szCs w:val="21"/>
        </w:rPr>
        <w:t>服装で業務をお願い</w:t>
      </w:r>
    </w:p>
    <w:p w14:paraId="730A8E83" w14:textId="1D0C4218" w:rsidR="00F201FA" w:rsidRPr="00C2297A" w:rsidRDefault="00F201FA" w:rsidP="00856E8A">
      <w:pPr>
        <w:autoSpaceDE w:val="0"/>
        <w:autoSpaceDN w:val="0"/>
        <w:adjustRightInd w:val="0"/>
        <w:ind w:firstLineChars="250" w:firstLine="477"/>
        <w:jc w:val="left"/>
        <w:rPr>
          <w:rFonts w:asciiTheme="minorEastAsia" w:hAnsiTheme="minorEastAsia" w:cs="ＭＳゴシック"/>
          <w:kern w:val="0"/>
          <w:szCs w:val="21"/>
        </w:rPr>
      </w:pPr>
      <w:r w:rsidRPr="00C2297A">
        <w:rPr>
          <w:rFonts w:asciiTheme="minorEastAsia" w:hAnsiTheme="minorEastAsia" w:cs="ＭＳゴシック" w:hint="eastAsia"/>
          <w:kern w:val="0"/>
          <w:szCs w:val="21"/>
        </w:rPr>
        <w:t>したい。</w:t>
      </w:r>
    </w:p>
    <w:p w14:paraId="770A1A7E" w14:textId="77777777" w:rsidR="00721416" w:rsidRPr="00C2297A" w:rsidRDefault="00721416" w:rsidP="006006B5">
      <w:pPr>
        <w:autoSpaceDE w:val="0"/>
        <w:autoSpaceDN w:val="0"/>
        <w:adjustRightInd w:val="0"/>
        <w:jc w:val="left"/>
        <w:rPr>
          <w:rFonts w:asciiTheme="minorEastAsia" w:hAnsiTheme="minorEastAsia" w:cs="ＭＳゴシック"/>
          <w:kern w:val="0"/>
          <w:sz w:val="20"/>
          <w:szCs w:val="20"/>
        </w:rPr>
      </w:pPr>
    </w:p>
    <w:p w14:paraId="59A74AFC" w14:textId="01FE7F5C" w:rsidR="006006B5" w:rsidRDefault="00C2297A" w:rsidP="006006B5">
      <w:pPr>
        <w:autoSpaceDE w:val="0"/>
        <w:autoSpaceDN w:val="0"/>
        <w:adjustRightInd w:val="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7</w:t>
      </w:r>
      <w:r w:rsidR="006006B5">
        <w:rPr>
          <w:rFonts w:asciiTheme="minorEastAsia" w:hAnsiTheme="minorEastAsia" w:cs="ＭＳゴシック" w:hint="eastAsia"/>
          <w:kern w:val="0"/>
          <w:sz w:val="20"/>
          <w:szCs w:val="20"/>
        </w:rPr>
        <w:t xml:space="preserve">　感染症対策</w:t>
      </w:r>
    </w:p>
    <w:p w14:paraId="36A5A986" w14:textId="0C654390" w:rsidR="00D459D3" w:rsidRDefault="006006B5" w:rsidP="00D459D3">
      <w:pPr>
        <w:pStyle w:val="a3"/>
        <w:numPr>
          <w:ilvl w:val="0"/>
          <w:numId w:val="9"/>
        </w:numPr>
        <w:autoSpaceDE w:val="0"/>
        <w:autoSpaceDN w:val="0"/>
        <w:adjustRightInd w:val="0"/>
        <w:ind w:leftChars="0"/>
        <w:jc w:val="left"/>
      </w:pPr>
      <w:r>
        <w:rPr>
          <w:rFonts w:hint="eastAsia"/>
        </w:rPr>
        <w:t>日本陸連より出されている陸上競技活動再開のガイダンスの「ロードレース再開についてガイダン</w:t>
      </w:r>
      <w:r w:rsidR="00D459D3">
        <w:rPr>
          <w:rFonts w:hint="eastAsia"/>
        </w:rPr>
        <w:t>ス</w:t>
      </w:r>
    </w:p>
    <w:p w14:paraId="01F47F17" w14:textId="62E2ECDC" w:rsidR="006006B5" w:rsidRDefault="00A037B1" w:rsidP="00D459D3">
      <w:pPr>
        <w:pStyle w:val="a3"/>
        <w:autoSpaceDE w:val="0"/>
        <w:autoSpaceDN w:val="0"/>
        <w:adjustRightInd w:val="0"/>
        <w:ind w:leftChars="0" w:left="551"/>
        <w:jc w:val="left"/>
      </w:pPr>
      <w:r w:rsidRPr="00D459D3">
        <w:rPr>
          <w:rFonts w:asciiTheme="minorEastAsia" w:hAnsiTheme="minorEastAsia" w:cs="ＭＳゴシック" w:hint="eastAsia"/>
          <w:kern w:val="0"/>
          <w:szCs w:val="21"/>
        </w:rPr>
        <w:t>（</w:t>
      </w:r>
      <w:r w:rsidR="005C4FB4" w:rsidRPr="00D459D3">
        <w:rPr>
          <w:rFonts w:asciiTheme="minorEastAsia" w:hAnsiTheme="minorEastAsia" w:cs="ＭＳゴシック" w:hint="eastAsia"/>
          <w:kern w:val="0"/>
          <w:szCs w:val="21"/>
        </w:rPr>
        <w:t>最新版</w:t>
      </w:r>
      <w:r w:rsidRPr="00D459D3">
        <w:rPr>
          <w:rFonts w:asciiTheme="minorEastAsia" w:hAnsiTheme="minorEastAsia" w:cs="ＭＳゴシック" w:hint="eastAsia"/>
          <w:kern w:val="0"/>
          <w:szCs w:val="21"/>
        </w:rPr>
        <w:t>）</w:t>
      </w:r>
      <w:r w:rsidR="006006B5">
        <w:rPr>
          <w:rFonts w:hint="eastAsia"/>
        </w:rPr>
        <w:t>」、長野県高体連からの感染症対策</w:t>
      </w:r>
      <w:r>
        <w:rPr>
          <w:rFonts w:hint="eastAsia"/>
        </w:rPr>
        <w:t>（</w:t>
      </w:r>
      <w:r w:rsidR="005C4FB4">
        <w:rPr>
          <w:rFonts w:hint="eastAsia"/>
        </w:rPr>
        <w:t>最新版</w:t>
      </w:r>
      <w:r w:rsidRPr="00D459D3">
        <w:rPr>
          <w:rFonts w:asciiTheme="minorEastAsia" w:hAnsiTheme="minorEastAsia" w:cs="ＭＳゴシック" w:hint="eastAsia"/>
          <w:kern w:val="0"/>
          <w:szCs w:val="21"/>
        </w:rPr>
        <w:t>）</w:t>
      </w:r>
      <w:r w:rsidR="006006B5">
        <w:rPr>
          <w:rFonts w:hint="eastAsia"/>
        </w:rPr>
        <w:t>に沿って行う。</w:t>
      </w:r>
    </w:p>
    <w:p w14:paraId="49565D55" w14:textId="451432A2" w:rsidR="009E31E3" w:rsidRPr="008621A9" w:rsidRDefault="00D716C7" w:rsidP="00D459D3">
      <w:pPr>
        <w:pStyle w:val="a3"/>
        <w:numPr>
          <w:ilvl w:val="0"/>
          <w:numId w:val="9"/>
        </w:numPr>
        <w:autoSpaceDE w:val="0"/>
        <w:autoSpaceDN w:val="0"/>
        <w:adjustRightInd w:val="0"/>
        <w:ind w:leftChars="0"/>
        <w:jc w:val="left"/>
      </w:pPr>
      <w:r w:rsidRPr="00D459D3">
        <w:rPr>
          <w:rFonts w:asciiTheme="minorEastAsia" w:hAnsiTheme="minorEastAsia" w:hint="eastAsia"/>
        </w:rPr>
        <w:t>今大会の観客については</w:t>
      </w:r>
      <w:r w:rsidR="00A767FF" w:rsidRPr="00D459D3">
        <w:rPr>
          <w:rFonts w:asciiTheme="minorEastAsia" w:hAnsiTheme="minorEastAsia" w:hint="eastAsia"/>
        </w:rPr>
        <w:t>来場</w:t>
      </w:r>
      <w:r w:rsidRPr="00D459D3">
        <w:rPr>
          <w:rFonts w:asciiTheme="minorEastAsia" w:hAnsiTheme="minorEastAsia" w:hint="eastAsia"/>
        </w:rPr>
        <w:t>可とするが、1週間前より体調チェックを行い、体調不良のものは来場をしない（動画配信を行うので、出来るだけそちらをご覧いただきたい</w:t>
      </w:r>
      <w:r w:rsidR="009C54BA" w:rsidRPr="00D459D3">
        <w:rPr>
          <w:rFonts w:asciiTheme="minorEastAsia" w:hAnsiTheme="minorEastAsia" w:hint="eastAsia"/>
        </w:rPr>
        <w:t>）</w:t>
      </w:r>
    </w:p>
    <w:p w14:paraId="7D130C50" w14:textId="072679F8" w:rsidR="009E31E3" w:rsidRDefault="003B1BDE" w:rsidP="003B1BDE">
      <w:pPr>
        <w:autoSpaceDE w:val="0"/>
        <w:autoSpaceDN w:val="0"/>
        <w:adjustRightInd w:val="0"/>
        <w:ind w:firstLineChars="100" w:firstLine="191"/>
        <w:jc w:val="left"/>
      </w:pPr>
      <w:r w:rsidRPr="003B1BDE">
        <w:rPr>
          <w:rFonts w:asciiTheme="minorEastAsia" w:hAnsiTheme="minorEastAsia" w:hint="eastAsia"/>
        </w:rPr>
        <w:t>(</w:t>
      </w:r>
      <w:r w:rsidRPr="003B1BDE">
        <w:rPr>
          <w:rFonts w:asciiTheme="minorEastAsia" w:hAnsiTheme="minorEastAsia"/>
        </w:rPr>
        <w:t>3)</w:t>
      </w:r>
      <w:r w:rsidR="009E31E3">
        <w:rPr>
          <w:rFonts w:hint="eastAsia"/>
        </w:rPr>
        <w:t>中継所の入場は、密を避けるため、当日の出場選手と付き添い生徒</w:t>
      </w:r>
      <w:r w:rsidR="009E31E3">
        <w:rPr>
          <w:rFonts w:hint="eastAsia"/>
        </w:rPr>
        <w:t>1</w:t>
      </w:r>
      <w:r w:rsidR="009E31E3">
        <w:rPr>
          <w:rFonts w:hint="eastAsia"/>
        </w:rPr>
        <w:t>名、顧問</w:t>
      </w:r>
      <w:r w:rsidR="009E31E3">
        <w:rPr>
          <w:rFonts w:hint="eastAsia"/>
        </w:rPr>
        <w:t>1</w:t>
      </w:r>
      <w:r w:rsidR="009E31E3">
        <w:rPr>
          <w:rFonts w:hint="eastAsia"/>
        </w:rPr>
        <w:t>名のみとする。付き添い</w:t>
      </w:r>
    </w:p>
    <w:p w14:paraId="1BBC4B28" w14:textId="6A3489C7" w:rsidR="006006B5" w:rsidRPr="009E31E3" w:rsidRDefault="009E31E3" w:rsidP="00D716C7">
      <w:pPr>
        <w:autoSpaceDE w:val="0"/>
        <w:autoSpaceDN w:val="0"/>
        <w:adjustRightInd w:val="0"/>
        <w:ind w:leftChars="300" w:left="573"/>
        <w:jc w:val="left"/>
      </w:pPr>
      <w:r>
        <w:rPr>
          <w:rFonts w:hint="eastAsia"/>
        </w:rPr>
        <w:t>生徒と顧問については前日督会議で配付する「入場許可証」、出場選手は「アスリートビブス」を目印とする。</w:t>
      </w:r>
      <w:r w:rsidR="005B7162" w:rsidRPr="009E31E3">
        <w:rPr>
          <w:rFonts w:hint="eastAsia"/>
        </w:rPr>
        <w:t>出場しない選手は競技場内で待機すること。</w:t>
      </w:r>
    </w:p>
    <w:p w14:paraId="6EFDF066" w14:textId="1EFC7AC2" w:rsidR="00D459D3" w:rsidRDefault="00DC5D11" w:rsidP="00D459D3">
      <w:pPr>
        <w:pStyle w:val="a3"/>
        <w:numPr>
          <w:ilvl w:val="0"/>
          <w:numId w:val="9"/>
        </w:numPr>
        <w:autoSpaceDE w:val="0"/>
        <w:autoSpaceDN w:val="0"/>
        <w:adjustRightInd w:val="0"/>
        <w:ind w:leftChars="0"/>
        <w:jc w:val="left"/>
      </w:pPr>
      <w:r w:rsidRPr="00504F78">
        <w:rPr>
          <w:rFonts w:hint="eastAsia"/>
        </w:rPr>
        <w:t>大会に</w:t>
      </w:r>
      <w:r w:rsidR="009E31E3">
        <w:rPr>
          <w:rFonts w:hint="eastAsia"/>
        </w:rPr>
        <w:t>参加者</w:t>
      </w:r>
      <w:r w:rsidRPr="00504F78">
        <w:rPr>
          <w:rFonts w:hint="eastAsia"/>
        </w:rPr>
        <w:t>は、大会前</w:t>
      </w:r>
      <w:r w:rsidR="00D716C7">
        <w:rPr>
          <w:rFonts w:hint="eastAsia"/>
        </w:rPr>
        <w:t>１</w:t>
      </w:r>
      <w:r w:rsidRPr="00504F78">
        <w:rPr>
          <w:rFonts w:hint="eastAsia"/>
        </w:rPr>
        <w:t>週間と大会当日の健康観察を行い「体調管理チェックシート」を</w:t>
      </w:r>
      <w:r w:rsidR="00C720CA" w:rsidRPr="00504F78">
        <w:rPr>
          <w:rFonts w:hint="eastAsia"/>
        </w:rPr>
        <w:t>作成する。</w:t>
      </w:r>
    </w:p>
    <w:p w14:paraId="78E0E6B9" w14:textId="321BA3F7" w:rsidR="00DC5D11" w:rsidRPr="00504F78" w:rsidRDefault="00D716C7" w:rsidP="00D459D3">
      <w:pPr>
        <w:pStyle w:val="a3"/>
        <w:autoSpaceDE w:val="0"/>
        <w:autoSpaceDN w:val="0"/>
        <w:adjustRightInd w:val="0"/>
        <w:ind w:leftChars="0" w:left="551"/>
        <w:jc w:val="left"/>
      </w:pPr>
      <w:r>
        <w:rPr>
          <w:rFonts w:hint="eastAsia"/>
        </w:rPr>
        <w:t>代表者は</w:t>
      </w:r>
      <w:r w:rsidR="00C720CA" w:rsidRPr="00504F78">
        <w:rPr>
          <w:rFonts w:hint="eastAsia"/>
          <w:u w:val="single"/>
        </w:rPr>
        <w:t>「</w:t>
      </w:r>
      <w:r w:rsidR="00C720CA" w:rsidRPr="003B1BDE">
        <w:rPr>
          <w:rFonts w:hint="eastAsia"/>
        </w:rPr>
        <w:t>体調管理チェック</w:t>
      </w:r>
      <w:r>
        <w:rPr>
          <w:rFonts w:hint="eastAsia"/>
        </w:rPr>
        <w:t>申告書</w:t>
      </w:r>
      <w:r w:rsidR="00C720CA" w:rsidRPr="003B1BDE">
        <w:rPr>
          <w:rFonts w:hint="eastAsia"/>
        </w:rPr>
        <w:t>」</w:t>
      </w:r>
      <w:r>
        <w:rPr>
          <w:rFonts w:hint="eastAsia"/>
        </w:rPr>
        <w:t>を</w:t>
      </w:r>
      <w:r w:rsidR="00C720CA" w:rsidRPr="003B1BDE">
        <w:rPr>
          <w:rFonts w:hint="eastAsia"/>
        </w:rPr>
        <w:t>大会当日</w:t>
      </w:r>
      <w:r w:rsidR="00617AC5" w:rsidRPr="003B1BDE">
        <w:rPr>
          <w:rFonts w:hint="eastAsia"/>
        </w:rPr>
        <w:t>男女それぞれ１区スタート</w:t>
      </w:r>
      <w:r w:rsidR="00D00FC6">
        <w:rPr>
          <w:rFonts w:hint="eastAsia"/>
        </w:rPr>
        <w:t>２</w:t>
      </w:r>
      <w:r w:rsidR="00A375EB" w:rsidRPr="003B1BDE">
        <w:rPr>
          <w:rFonts w:hint="eastAsia"/>
        </w:rPr>
        <w:t>時間前までに</w:t>
      </w:r>
      <w:r w:rsidR="00C720CA" w:rsidRPr="003B1BDE">
        <w:rPr>
          <w:rFonts w:hint="eastAsia"/>
        </w:rPr>
        <w:t>、競技場入り口</w:t>
      </w:r>
      <w:r>
        <w:rPr>
          <w:rFonts w:hint="eastAsia"/>
        </w:rPr>
        <w:t>TIC</w:t>
      </w:r>
      <w:r w:rsidR="00C720CA" w:rsidRPr="003B1BDE">
        <w:rPr>
          <w:rFonts w:hint="eastAsia"/>
        </w:rPr>
        <w:t>に</w:t>
      </w:r>
      <w:r w:rsidR="00DC5D11" w:rsidRPr="003B1BDE">
        <w:rPr>
          <w:rFonts w:hint="eastAsia"/>
        </w:rPr>
        <w:t>提出する</w:t>
      </w:r>
      <w:r w:rsidR="00DC5D11" w:rsidRPr="00504F78">
        <w:rPr>
          <w:rFonts w:hint="eastAsia"/>
        </w:rPr>
        <w:t>。また、大会終了後</w:t>
      </w:r>
      <w:r w:rsidR="00D00FC6">
        <w:rPr>
          <w:rFonts w:hint="eastAsia"/>
        </w:rPr>
        <w:t>２</w:t>
      </w:r>
      <w:r w:rsidR="00DC5D11" w:rsidRPr="00504F78">
        <w:rPr>
          <w:rFonts w:hint="eastAsia"/>
        </w:rPr>
        <w:t>週間、健康観察を行い「体調管理チェックシート」に記入する。万一、発熱等の症状があった場合は、主催者に連絡をする。</w:t>
      </w:r>
    </w:p>
    <w:p w14:paraId="0F64889E" w14:textId="7F1FDA3D" w:rsidR="003C3EB2" w:rsidRDefault="00C2297A" w:rsidP="00C2297A">
      <w:pPr>
        <w:autoSpaceDE w:val="0"/>
        <w:autoSpaceDN w:val="0"/>
        <w:adjustRightInd w:val="0"/>
        <w:ind w:leftChars="100" w:left="764" w:hangingChars="300" w:hanging="573"/>
        <w:jc w:val="left"/>
        <w:rPr>
          <w:rFonts w:ascii="ＭＳ 明朝" w:hAnsi="ＭＳ 明朝" w:cs="ＭＳ 明朝"/>
          <w:szCs w:val="21"/>
        </w:rPr>
      </w:pPr>
      <w:r w:rsidRPr="003B1BDE">
        <w:rPr>
          <w:rFonts w:asciiTheme="minorEastAsia" w:hAnsiTheme="minorEastAsia" w:hint="eastAsia"/>
        </w:rPr>
        <w:t>(</w:t>
      </w:r>
      <w:r w:rsidR="003B1BDE" w:rsidRPr="003B1BDE">
        <w:rPr>
          <w:rFonts w:asciiTheme="minorEastAsia" w:hAnsiTheme="minorEastAsia"/>
        </w:rPr>
        <w:t>5</w:t>
      </w:r>
      <w:r w:rsidRPr="003B1BDE">
        <w:rPr>
          <w:rFonts w:asciiTheme="minorEastAsia" w:hAnsiTheme="minorEastAsia"/>
        </w:rPr>
        <w:t>)</w:t>
      </w:r>
      <w:r w:rsidR="003C3EB2" w:rsidRPr="00504F78">
        <w:rPr>
          <w:rFonts w:ascii="ＭＳ 明朝" w:hAnsi="ＭＳ 明朝" w:cs="ＭＳ 明朝" w:hint="eastAsia"/>
          <w:szCs w:val="21"/>
        </w:rPr>
        <w:t>手洗い、うがい、手指の消毒</w:t>
      </w:r>
      <w:r w:rsidR="003C3EB2">
        <w:rPr>
          <w:rFonts w:ascii="ＭＳ 明朝" w:hAnsi="ＭＳ 明朝" w:cs="ＭＳ 明朝" w:hint="eastAsia"/>
          <w:szCs w:val="21"/>
        </w:rPr>
        <w:t>をこまめに行う。競技終了後、必ず手洗い、うがいと手指の消毒を行う。</w:t>
      </w:r>
    </w:p>
    <w:p w14:paraId="1ED9D64A" w14:textId="3224E58E" w:rsidR="003C3EB2" w:rsidRDefault="00C2297A" w:rsidP="00C2297A">
      <w:pPr>
        <w:autoSpaceDE w:val="0"/>
        <w:autoSpaceDN w:val="0"/>
        <w:adjustRightInd w:val="0"/>
        <w:ind w:leftChars="100" w:left="764" w:hangingChars="300" w:hanging="573"/>
        <w:jc w:val="left"/>
        <w:rPr>
          <w:rFonts w:ascii="ＭＳ 明朝" w:hAnsi="ＭＳ 明朝" w:cs="ＭＳ 明朝"/>
          <w:szCs w:val="21"/>
        </w:rPr>
      </w:pPr>
      <w:r>
        <w:rPr>
          <w:rFonts w:ascii="ＭＳ 明朝" w:hAnsi="ＭＳ 明朝" w:cs="ＭＳ 明朝" w:hint="eastAsia"/>
          <w:szCs w:val="21"/>
        </w:rPr>
        <w:t>(</w:t>
      </w:r>
      <w:r w:rsidR="003B1BDE">
        <w:rPr>
          <w:rFonts w:ascii="ＭＳ 明朝" w:hAnsi="ＭＳ 明朝" w:cs="ＭＳ 明朝"/>
          <w:szCs w:val="21"/>
        </w:rPr>
        <w:t>6</w:t>
      </w:r>
      <w:r>
        <w:rPr>
          <w:rFonts w:ascii="ＭＳ 明朝" w:hAnsi="ＭＳ 明朝" w:cs="ＭＳ 明朝"/>
          <w:szCs w:val="21"/>
        </w:rPr>
        <w:t>)</w:t>
      </w:r>
      <w:r w:rsidR="003C3EB2">
        <w:rPr>
          <w:rFonts w:ascii="ＭＳ 明朝" w:hAnsi="ＭＳ 明朝" w:cs="ＭＳ 明朝" w:hint="eastAsia"/>
          <w:szCs w:val="21"/>
        </w:rPr>
        <w:t>3密の状態を作らないように心がける。</w:t>
      </w:r>
    </w:p>
    <w:p w14:paraId="25FE93E6" w14:textId="7D04E1B1" w:rsidR="003C3EB2" w:rsidRPr="00A375EB" w:rsidRDefault="00C2297A" w:rsidP="00C2297A">
      <w:pPr>
        <w:autoSpaceDE w:val="0"/>
        <w:autoSpaceDN w:val="0"/>
        <w:adjustRightInd w:val="0"/>
        <w:ind w:leftChars="100" w:left="764" w:hangingChars="300" w:hanging="573"/>
        <w:jc w:val="left"/>
        <w:rPr>
          <w:rFonts w:ascii="ＭＳ 明朝" w:hAnsi="ＭＳ 明朝" w:cs="ＭＳ 明朝"/>
          <w:szCs w:val="21"/>
        </w:rPr>
      </w:pPr>
      <w:r>
        <w:rPr>
          <w:rFonts w:ascii="ＭＳ 明朝" w:hAnsi="ＭＳ 明朝" w:cs="ＭＳ 明朝" w:hint="eastAsia"/>
          <w:szCs w:val="21"/>
        </w:rPr>
        <w:t>(</w:t>
      </w:r>
      <w:r w:rsidR="003B1BDE">
        <w:rPr>
          <w:rFonts w:ascii="ＭＳ 明朝" w:hAnsi="ＭＳ 明朝" w:cs="ＭＳ 明朝"/>
          <w:szCs w:val="21"/>
        </w:rPr>
        <w:t>7</w:t>
      </w:r>
      <w:r>
        <w:rPr>
          <w:rFonts w:ascii="ＭＳ 明朝" w:hAnsi="ＭＳ 明朝" w:cs="ＭＳ 明朝"/>
          <w:szCs w:val="21"/>
        </w:rPr>
        <w:t>)</w:t>
      </w:r>
      <w:r w:rsidR="00F201FA" w:rsidRPr="00A375EB">
        <w:rPr>
          <w:rFonts w:ascii="ＭＳ 明朝" w:hAnsi="ＭＳ 明朝" w:cs="ＭＳ 明朝" w:hint="eastAsia"/>
          <w:szCs w:val="21"/>
        </w:rPr>
        <w:t>声に出しての応援は行わない。集団応援は禁止する。</w:t>
      </w:r>
      <w:r w:rsidR="003C3EB2" w:rsidRPr="00A375EB">
        <w:rPr>
          <w:rFonts w:ascii="ＭＳ 明朝" w:hAnsi="ＭＳ 明朝" w:cs="ＭＳ 明朝" w:hint="eastAsia"/>
          <w:szCs w:val="21"/>
        </w:rPr>
        <w:t>ソーシャルディスタンスを確保する。</w:t>
      </w:r>
    </w:p>
    <w:p w14:paraId="327CAF2E" w14:textId="76323620" w:rsidR="003C3EB2" w:rsidRDefault="00C2297A" w:rsidP="00C2297A">
      <w:pPr>
        <w:autoSpaceDE w:val="0"/>
        <w:autoSpaceDN w:val="0"/>
        <w:adjustRightInd w:val="0"/>
        <w:ind w:leftChars="100" w:left="764" w:hangingChars="300" w:hanging="573"/>
        <w:jc w:val="left"/>
        <w:rPr>
          <w:rFonts w:ascii="ＭＳ 明朝" w:hAnsi="ＭＳ 明朝" w:cs="ＭＳ 明朝"/>
          <w:szCs w:val="21"/>
        </w:rPr>
      </w:pPr>
      <w:r>
        <w:rPr>
          <w:rFonts w:ascii="ＭＳ 明朝" w:hAnsi="ＭＳ 明朝" w:cs="ＭＳ 明朝" w:hint="eastAsia"/>
          <w:szCs w:val="21"/>
        </w:rPr>
        <w:t>(</w:t>
      </w:r>
      <w:r w:rsidR="003B1BDE">
        <w:rPr>
          <w:rFonts w:ascii="ＭＳ 明朝" w:hAnsi="ＭＳ 明朝" w:cs="ＭＳ 明朝"/>
          <w:szCs w:val="21"/>
        </w:rPr>
        <w:t>8</w:t>
      </w:r>
      <w:r>
        <w:rPr>
          <w:rFonts w:ascii="ＭＳ 明朝" w:hAnsi="ＭＳ 明朝" w:cs="ＭＳ 明朝"/>
          <w:szCs w:val="21"/>
        </w:rPr>
        <w:t>)</w:t>
      </w:r>
      <w:r w:rsidR="003C3EB2">
        <w:rPr>
          <w:rFonts w:ascii="ＭＳ 明朝" w:hAnsi="ＭＳ 明朝" w:cs="ＭＳ 明朝" w:hint="eastAsia"/>
          <w:szCs w:val="21"/>
        </w:rPr>
        <w:t>ウォーミングアップは個別で行う。</w:t>
      </w:r>
    </w:p>
    <w:p w14:paraId="15876979" w14:textId="77777777" w:rsidR="00F27F85" w:rsidRDefault="00C2297A" w:rsidP="00F27F85">
      <w:pPr>
        <w:autoSpaceDE w:val="0"/>
        <w:autoSpaceDN w:val="0"/>
        <w:adjustRightInd w:val="0"/>
        <w:ind w:leftChars="100" w:left="764" w:hangingChars="300" w:hanging="573"/>
        <w:jc w:val="left"/>
        <w:rPr>
          <w:rFonts w:ascii="ＭＳ 明朝" w:hAnsi="ＭＳ 明朝" w:cs="ＭＳ 明朝"/>
          <w:szCs w:val="21"/>
        </w:rPr>
      </w:pPr>
      <w:r>
        <w:rPr>
          <w:rFonts w:ascii="ＭＳ 明朝" w:hAnsi="ＭＳ 明朝" w:cs="ＭＳ 明朝" w:hint="eastAsia"/>
          <w:szCs w:val="21"/>
        </w:rPr>
        <w:t>(</w:t>
      </w:r>
      <w:r w:rsidR="003B1BDE">
        <w:rPr>
          <w:rFonts w:ascii="ＭＳ 明朝" w:hAnsi="ＭＳ 明朝" w:cs="ＭＳ 明朝"/>
          <w:szCs w:val="21"/>
        </w:rPr>
        <w:t>9</w:t>
      </w:r>
      <w:r>
        <w:rPr>
          <w:rFonts w:ascii="ＭＳ 明朝" w:hAnsi="ＭＳ 明朝" w:cs="ＭＳ 明朝"/>
          <w:szCs w:val="21"/>
        </w:rPr>
        <w:t>)</w:t>
      </w:r>
      <w:r w:rsidR="003C3EB2">
        <w:rPr>
          <w:rFonts w:ascii="ＭＳ 明朝" w:hAnsi="ＭＳ 明朝" w:cs="ＭＳ 明朝" w:hint="eastAsia"/>
          <w:szCs w:val="21"/>
        </w:rPr>
        <w:t>活動時以外はマスクを着用する。</w:t>
      </w:r>
      <w:r w:rsidR="00F27F85">
        <w:rPr>
          <w:rFonts w:ascii="ＭＳ 明朝" w:hAnsi="ＭＳ 明朝" w:cs="ＭＳ 明朝" w:hint="eastAsia"/>
          <w:szCs w:val="21"/>
        </w:rPr>
        <w:t>(競技時は、スタート前校名を呼ばれたらマスクを外し、ゴール後速や</w:t>
      </w:r>
    </w:p>
    <w:p w14:paraId="2F1EF968" w14:textId="017235D2" w:rsidR="00F27F85" w:rsidRPr="00F27F85" w:rsidRDefault="00F27F85" w:rsidP="00F27F85">
      <w:pPr>
        <w:autoSpaceDE w:val="0"/>
        <w:autoSpaceDN w:val="0"/>
        <w:adjustRightInd w:val="0"/>
        <w:ind w:firstLineChars="250" w:firstLine="477"/>
        <w:jc w:val="left"/>
        <w:rPr>
          <w:rFonts w:ascii="ＭＳ 明朝" w:hAnsi="ＭＳ 明朝" w:cs="ＭＳ 明朝"/>
          <w:szCs w:val="21"/>
        </w:rPr>
      </w:pPr>
      <w:r>
        <w:rPr>
          <w:rFonts w:ascii="ＭＳ 明朝" w:hAnsi="ＭＳ 明朝" w:cs="ＭＳ 明朝" w:hint="eastAsia"/>
          <w:szCs w:val="21"/>
        </w:rPr>
        <w:t>かにマスクをつける)</w:t>
      </w:r>
    </w:p>
    <w:p w14:paraId="1E6A04A0" w14:textId="64D39E45" w:rsidR="003C3EB2" w:rsidRDefault="00C2297A" w:rsidP="00C2297A">
      <w:pPr>
        <w:ind w:firstLineChars="100" w:firstLine="191"/>
        <w:rPr>
          <w:rFonts w:ascii="ＭＳ 明朝" w:hAnsi="ＭＳ 明朝" w:cs="ＭＳ 明朝"/>
          <w:szCs w:val="21"/>
        </w:rPr>
      </w:pPr>
      <w:r>
        <w:rPr>
          <w:rFonts w:ascii="ＭＳ 明朝" w:hAnsi="ＭＳ 明朝" w:cs="ＭＳ 明朝" w:hint="eastAsia"/>
          <w:szCs w:val="21"/>
        </w:rPr>
        <w:t>(</w:t>
      </w:r>
      <w:r w:rsidR="003B1BDE">
        <w:rPr>
          <w:rFonts w:ascii="ＭＳ 明朝" w:hAnsi="ＭＳ 明朝" w:cs="ＭＳ 明朝"/>
          <w:szCs w:val="21"/>
        </w:rPr>
        <w:t>10</w:t>
      </w:r>
      <w:r>
        <w:rPr>
          <w:rFonts w:ascii="ＭＳ 明朝" w:hAnsi="ＭＳ 明朝" w:cs="ＭＳ 明朝"/>
          <w:szCs w:val="21"/>
        </w:rPr>
        <w:t>)</w:t>
      </w:r>
      <w:r w:rsidR="003C3EB2">
        <w:rPr>
          <w:rFonts w:ascii="ＭＳ 明朝" w:hAnsi="ＭＳ 明朝" w:cs="ＭＳ 明朝" w:hint="eastAsia"/>
          <w:szCs w:val="21"/>
        </w:rPr>
        <w:t>ごみは各自で持ち帰る。</w:t>
      </w:r>
    </w:p>
    <w:p w14:paraId="256B9808" w14:textId="3216C4D0" w:rsidR="00D00FC6" w:rsidRDefault="00D00FC6" w:rsidP="00C2297A">
      <w:pPr>
        <w:ind w:firstLineChars="100" w:firstLine="191"/>
        <w:rPr>
          <w:rFonts w:ascii="ＭＳ 明朝" w:hAnsi="ＭＳ 明朝" w:cs="ＭＳ 明朝"/>
          <w:szCs w:val="21"/>
        </w:rPr>
      </w:pPr>
      <w:r>
        <w:rPr>
          <w:rFonts w:ascii="ＭＳ 明朝" w:hAnsi="ＭＳ 明朝" w:cs="ＭＳ 明朝" w:hint="eastAsia"/>
          <w:szCs w:val="21"/>
        </w:rPr>
        <w:t>(11)昼食等をとる場合は、密にならず会話をせず食事すること</w:t>
      </w:r>
    </w:p>
    <w:p w14:paraId="0E35C183" w14:textId="77777777" w:rsidR="00721416" w:rsidRPr="003B1BDE" w:rsidRDefault="00721416" w:rsidP="003C3EB2">
      <w:pPr>
        <w:rPr>
          <w:rFonts w:ascii="ＭＳ 明朝" w:hAnsi="ＭＳ 明朝" w:cs="ＭＳ 明朝"/>
          <w:szCs w:val="21"/>
        </w:rPr>
      </w:pPr>
    </w:p>
    <w:p w14:paraId="3F4D84CC" w14:textId="77777777" w:rsidR="003C3EB2" w:rsidRPr="003C3EB2" w:rsidRDefault="003C3EB2" w:rsidP="003C3EB2">
      <w:pPr>
        <w:autoSpaceDE w:val="0"/>
        <w:autoSpaceDN w:val="0"/>
        <w:adjustRightInd w:val="0"/>
        <w:ind w:left="724" w:hangingChars="400" w:hanging="724"/>
        <w:jc w:val="left"/>
        <w:rPr>
          <w:rFonts w:asciiTheme="minorEastAsia" w:hAnsiTheme="minorEastAsia" w:cs="ＭＳゴシック"/>
          <w:kern w:val="0"/>
          <w:sz w:val="20"/>
          <w:szCs w:val="20"/>
        </w:rPr>
      </w:pPr>
    </w:p>
    <w:p w14:paraId="1BEC6785" w14:textId="77777777" w:rsidR="005C75A2" w:rsidRDefault="009B2EEC" w:rsidP="005C75A2">
      <w:pPr>
        <w:tabs>
          <w:tab w:val="left" w:pos="2040"/>
        </w:tabs>
        <w:autoSpaceDE w:val="0"/>
        <w:autoSpaceDN w:val="0"/>
        <w:adjustRightInd w:val="0"/>
        <w:ind w:firstLineChars="300" w:firstLine="663"/>
        <w:jc w:val="left"/>
        <w:rPr>
          <w:rFonts w:asciiTheme="minorEastAsia" w:hAnsiTheme="minorEastAsia" w:cs="ＭＳゴシック"/>
          <w:kern w:val="0"/>
          <w:sz w:val="24"/>
          <w:szCs w:val="24"/>
        </w:rPr>
      </w:pPr>
      <w:r w:rsidRPr="005C7C77">
        <w:rPr>
          <w:rFonts w:asciiTheme="minorEastAsia" w:hAnsiTheme="minorEastAsia" w:cs="ＭＳゴシック"/>
          <w:noProof/>
          <w:kern w:val="0"/>
          <w:sz w:val="24"/>
          <w:szCs w:val="24"/>
        </w:rPr>
        <w:drawing>
          <wp:anchor distT="0" distB="0" distL="114300" distR="114300" simplePos="0" relativeHeight="251658240" behindDoc="1" locked="0" layoutInCell="1" allowOverlap="1" wp14:anchorId="643E615A" wp14:editId="4829A285">
            <wp:simplePos x="0" y="0"/>
            <wp:positionH relativeFrom="column">
              <wp:posOffset>3638550</wp:posOffset>
            </wp:positionH>
            <wp:positionV relativeFrom="paragraph">
              <wp:posOffset>92075</wp:posOffset>
            </wp:positionV>
            <wp:extent cx="1184275" cy="1184275"/>
            <wp:effectExtent l="0" t="0" r="0" b="0"/>
            <wp:wrapNone/>
            <wp:docPr id="1" name="図 1" descr="D:\010県高校駅伝\2014(nagano)\葛城さんから\qrcod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0県高校駅伝\2014(nagano)\葛城さんから\qrcode_im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275" cy="1184275"/>
                    </a:xfrm>
                    <a:prstGeom prst="rect">
                      <a:avLst/>
                    </a:prstGeom>
                    <a:noFill/>
                    <a:ln>
                      <a:noFill/>
                    </a:ln>
                  </pic:spPr>
                </pic:pic>
              </a:graphicData>
            </a:graphic>
          </wp:anchor>
        </w:drawing>
      </w:r>
      <w:r w:rsidR="008A3E70">
        <w:rPr>
          <w:rFonts w:asciiTheme="minorEastAsia" w:hAnsiTheme="minorEastAsia" w:cs="ＭＳゴシック" w:hint="eastAsia"/>
          <w:kern w:val="0"/>
          <w:sz w:val="24"/>
          <w:szCs w:val="24"/>
        </w:rPr>
        <w:t>長野陸上競技協会</w:t>
      </w:r>
      <w:r w:rsidR="005C75A2">
        <w:rPr>
          <w:rFonts w:asciiTheme="minorEastAsia" w:hAnsiTheme="minorEastAsia" w:cs="ＭＳゴシック" w:hint="eastAsia"/>
          <w:kern w:val="0"/>
          <w:sz w:val="24"/>
          <w:szCs w:val="24"/>
        </w:rPr>
        <w:t>の高校駅伝速報</w:t>
      </w:r>
    </w:p>
    <w:p w14:paraId="574C11E3" w14:textId="77777777" w:rsidR="00E75964" w:rsidRPr="003469B4" w:rsidRDefault="003469B4" w:rsidP="003469B4">
      <w:pPr>
        <w:tabs>
          <w:tab w:val="left" w:pos="2040"/>
        </w:tabs>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Pr="003469B4">
        <w:rPr>
          <w:rFonts w:asciiTheme="minorEastAsia" w:hAnsiTheme="minorEastAsia" w:cs="ＭＳゴシック"/>
          <w:kern w:val="0"/>
          <w:sz w:val="24"/>
          <w:szCs w:val="24"/>
        </w:rPr>
        <w:t>http://nrk-dir.jp/usr8/ekiden/</w:t>
      </w:r>
    </w:p>
    <w:p w14:paraId="1C5710A0" w14:textId="77777777" w:rsidR="009B2EEC" w:rsidRDefault="009B2EEC" w:rsidP="005C75A2">
      <w:pPr>
        <w:autoSpaceDE w:val="0"/>
        <w:autoSpaceDN w:val="0"/>
        <w:adjustRightInd w:val="0"/>
        <w:ind w:leftChars="427" w:left="815" w:firstLine="5403"/>
        <w:jc w:val="left"/>
        <w:rPr>
          <w:rFonts w:asciiTheme="minorEastAsia" w:hAnsiTheme="minorEastAsia" w:cs="ＭＳゴシック"/>
          <w:kern w:val="0"/>
          <w:sz w:val="24"/>
          <w:szCs w:val="24"/>
        </w:rPr>
      </w:pPr>
    </w:p>
    <w:p w14:paraId="532597D3" w14:textId="77777777" w:rsidR="005C7C77" w:rsidRPr="005C7C77" w:rsidRDefault="005C7C77" w:rsidP="005C75A2">
      <w:pPr>
        <w:autoSpaceDE w:val="0"/>
        <w:autoSpaceDN w:val="0"/>
        <w:adjustRightInd w:val="0"/>
        <w:ind w:leftChars="427" w:left="815" w:firstLine="5403"/>
        <w:jc w:val="left"/>
        <w:rPr>
          <w:rFonts w:asciiTheme="minorEastAsia" w:hAnsiTheme="minorEastAsia" w:cs="ＭＳゴシック"/>
          <w:kern w:val="0"/>
          <w:sz w:val="24"/>
          <w:szCs w:val="24"/>
        </w:rPr>
      </w:pPr>
      <w:r w:rsidRPr="009B2EEC">
        <w:rPr>
          <w:rFonts w:asciiTheme="minorEastAsia" w:hAnsiTheme="minorEastAsia" w:cs="ＭＳゴシック" w:hint="eastAsia"/>
          <w:w w:val="80"/>
          <w:kern w:val="0"/>
          <w:sz w:val="24"/>
          <w:szCs w:val="24"/>
          <w:fitText w:val="960" w:id="711585792"/>
        </w:rPr>
        <w:t>ＱＲコード</w:t>
      </w:r>
    </w:p>
    <w:sectPr w:rsidR="005C7C77" w:rsidRPr="005C7C77" w:rsidSect="009B2EEC">
      <w:pgSz w:w="11906" w:h="16838"/>
      <w:pgMar w:top="851" w:right="1274" w:bottom="851" w:left="1276" w:header="851" w:footer="992" w:gutter="0"/>
      <w:cols w:space="425"/>
      <w:docGrid w:type="linesAndChars" w:linePitch="302" w:charSpace="-3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C054" w14:textId="77777777" w:rsidR="004A5571" w:rsidRDefault="004A5571" w:rsidP="00E1419E">
      <w:r>
        <w:separator/>
      </w:r>
    </w:p>
  </w:endnote>
  <w:endnote w:type="continuationSeparator" w:id="0">
    <w:p w14:paraId="39F8DC74" w14:textId="77777777" w:rsidR="004A5571" w:rsidRDefault="004A5571" w:rsidP="00E1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CDCE" w14:textId="77777777" w:rsidR="004A5571" w:rsidRDefault="004A5571" w:rsidP="00E1419E">
      <w:r>
        <w:separator/>
      </w:r>
    </w:p>
  </w:footnote>
  <w:footnote w:type="continuationSeparator" w:id="0">
    <w:p w14:paraId="619745F9" w14:textId="77777777" w:rsidR="004A5571" w:rsidRDefault="004A5571" w:rsidP="00E14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7DC"/>
    <w:multiLevelType w:val="hybridMultilevel"/>
    <w:tmpl w:val="FE9676F2"/>
    <w:lvl w:ilvl="0" w:tplc="1AD0DF9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9262AD6"/>
    <w:multiLevelType w:val="hybridMultilevel"/>
    <w:tmpl w:val="17D25A7C"/>
    <w:lvl w:ilvl="0" w:tplc="B2C265D6">
      <w:start w:val="1"/>
      <w:numFmt w:val="bullet"/>
      <w:lvlText w:val="・"/>
      <w:lvlJc w:val="left"/>
      <w:pPr>
        <w:ind w:left="1778" w:hanging="360"/>
      </w:pPr>
      <w:rPr>
        <w:rFonts w:ascii="ＭＳ 明朝" w:eastAsia="ＭＳ 明朝" w:hAnsi="ＭＳ 明朝" w:cs="ＭＳゴシック"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2" w15:restartNumberingAfterBreak="0">
    <w:nsid w:val="11E35903"/>
    <w:multiLevelType w:val="hybridMultilevel"/>
    <w:tmpl w:val="7BBA1698"/>
    <w:lvl w:ilvl="0" w:tplc="29ECBF9C">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23F93F77"/>
    <w:multiLevelType w:val="hybridMultilevel"/>
    <w:tmpl w:val="B7A6FA66"/>
    <w:lvl w:ilvl="0" w:tplc="FAB479D8">
      <w:start w:val="1"/>
      <w:numFmt w:val="decimal"/>
      <w:lvlText w:val="(%1)"/>
      <w:lvlJc w:val="left"/>
      <w:pPr>
        <w:ind w:left="551" w:hanging="360"/>
      </w:pPr>
      <w:rPr>
        <w:rFonts w:asciiTheme="minorEastAsia" w:hAnsiTheme="minorEastAsia" w:cs="ＭＳゴシック"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2C403F05"/>
    <w:multiLevelType w:val="hybridMultilevel"/>
    <w:tmpl w:val="142A1298"/>
    <w:lvl w:ilvl="0" w:tplc="D3F296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A00A73"/>
    <w:multiLevelType w:val="hybridMultilevel"/>
    <w:tmpl w:val="E5CC6E8A"/>
    <w:lvl w:ilvl="0" w:tplc="14D6CD88">
      <w:start w:val="1"/>
      <w:numFmt w:val="decimalFullWidth"/>
      <w:lvlText w:val="（%1）"/>
      <w:lvlJc w:val="left"/>
      <w:pPr>
        <w:ind w:left="720" w:hanging="720"/>
      </w:pPr>
      <w:rPr>
        <w:rFonts w:hint="default"/>
      </w:rPr>
    </w:lvl>
    <w:lvl w:ilvl="1" w:tplc="84A664C8">
      <w:start w:val="1"/>
      <w:numFmt w:val="decimalEnclosedCircle"/>
      <w:lvlText w:val="%2"/>
      <w:lvlJc w:val="left"/>
      <w:pPr>
        <w:ind w:left="780" w:hanging="360"/>
      </w:pPr>
      <w:rPr>
        <w:rFonts w:hint="default"/>
      </w:rPr>
    </w:lvl>
    <w:lvl w:ilvl="2" w:tplc="40602AE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293FA0"/>
    <w:multiLevelType w:val="hybridMultilevel"/>
    <w:tmpl w:val="096CCF72"/>
    <w:lvl w:ilvl="0" w:tplc="4E7A26D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A82B9A"/>
    <w:multiLevelType w:val="hybridMultilevel"/>
    <w:tmpl w:val="83DAA5D8"/>
    <w:lvl w:ilvl="0" w:tplc="FC76DB42">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D85B07"/>
    <w:multiLevelType w:val="hybridMultilevel"/>
    <w:tmpl w:val="A63A759E"/>
    <w:lvl w:ilvl="0" w:tplc="084EEE0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9166583">
    <w:abstractNumId w:val="5"/>
  </w:num>
  <w:num w:numId="2" w16cid:durableId="976645452">
    <w:abstractNumId w:val="7"/>
  </w:num>
  <w:num w:numId="3" w16cid:durableId="269095443">
    <w:abstractNumId w:val="1"/>
  </w:num>
  <w:num w:numId="4" w16cid:durableId="798034858">
    <w:abstractNumId w:val="4"/>
  </w:num>
  <w:num w:numId="5" w16cid:durableId="2114746747">
    <w:abstractNumId w:val="8"/>
  </w:num>
  <w:num w:numId="6" w16cid:durableId="969549924">
    <w:abstractNumId w:val="6"/>
  </w:num>
  <w:num w:numId="7" w16cid:durableId="610362667">
    <w:abstractNumId w:val="0"/>
  </w:num>
  <w:num w:numId="8" w16cid:durableId="2113208469">
    <w:abstractNumId w:val="2"/>
  </w:num>
  <w:num w:numId="9" w16cid:durableId="2062513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3F"/>
    <w:rsid w:val="00086D49"/>
    <w:rsid w:val="000B393A"/>
    <w:rsid w:val="000B5981"/>
    <w:rsid w:val="000C3595"/>
    <w:rsid w:val="000C52A3"/>
    <w:rsid w:val="000F6D59"/>
    <w:rsid w:val="001308A8"/>
    <w:rsid w:val="0015063F"/>
    <w:rsid w:val="00153168"/>
    <w:rsid w:val="001641DC"/>
    <w:rsid w:val="00166EC9"/>
    <w:rsid w:val="001C411D"/>
    <w:rsid w:val="001F7B1E"/>
    <w:rsid w:val="00200B2E"/>
    <w:rsid w:val="00210D37"/>
    <w:rsid w:val="0025671B"/>
    <w:rsid w:val="002601CC"/>
    <w:rsid w:val="00260FD5"/>
    <w:rsid w:val="002738B7"/>
    <w:rsid w:val="002B31C1"/>
    <w:rsid w:val="002C2A22"/>
    <w:rsid w:val="002E6F18"/>
    <w:rsid w:val="003167A1"/>
    <w:rsid w:val="003469B4"/>
    <w:rsid w:val="00363BBE"/>
    <w:rsid w:val="00373E10"/>
    <w:rsid w:val="00383307"/>
    <w:rsid w:val="0038484B"/>
    <w:rsid w:val="00384AB7"/>
    <w:rsid w:val="003B0562"/>
    <w:rsid w:val="003B1BDE"/>
    <w:rsid w:val="003C3EB2"/>
    <w:rsid w:val="003D6C40"/>
    <w:rsid w:val="003E7905"/>
    <w:rsid w:val="00437815"/>
    <w:rsid w:val="00464AD0"/>
    <w:rsid w:val="004A5571"/>
    <w:rsid w:val="004C3BDE"/>
    <w:rsid w:val="004D27D5"/>
    <w:rsid w:val="00504F78"/>
    <w:rsid w:val="00510E26"/>
    <w:rsid w:val="005208D7"/>
    <w:rsid w:val="00532E75"/>
    <w:rsid w:val="0053565C"/>
    <w:rsid w:val="00541036"/>
    <w:rsid w:val="00543DA2"/>
    <w:rsid w:val="00552A6C"/>
    <w:rsid w:val="005912A8"/>
    <w:rsid w:val="005B6A18"/>
    <w:rsid w:val="005B7162"/>
    <w:rsid w:val="005C4FB4"/>
    <w:rsid w:val="005C5E6C"/>
    <w:rsid w:val="005C75A2"/>
    <w:rsid w:val="005C7C77"/>
    <w:rsid w:val="005D3126"/>
    <w:rsid w:val="005F2AC3"/>
    <w:rsid w:val="005F479C"/>
    <w:rsid w:val="006006B5"/>
    <w:rsid w:val="006063D2"/>
    <w:rsid w:val="00613ECD"/>
    <w:rsid w:val="00617AC5"/>
    <w:rsid w:val="006631ED"/>
    <w:rsid w:val="00684B5C"/>
    <w:rsid w:val="006A18F0"/>
    <w:rsid w:val="006B5F72"/>
    <w:rsid w:val="006C1640"/>
    <w:rsid w:val="006C5EE0"/>
    <w:rsid w:val="006D2BB1"/>
    <w:rsid w:val="006E01B7"/>
    <w:rsid w:val="00703EA4"/>
    <w:rsid w:val="00721416"/>
    <w:rsid w:val="00743FAE"/>
    <w:rsid w:val="00761F05"/>
    <w:rsid w:val="00762232"/>
    <w:rsid w:val="007729EA"/>
    <w:rsid w:val="0077534F"/>
    <w:rsid w:val="00780A39"/>
    <w:rsid w:val="00783100"/>
    <w:rsid w:val="007860DA"/>
    <w:rsid w:val="007D5EE8"/>
    <w:rsid w:val="007F0F58"/>
    <w:rsid w:val="00801AFC"/>
    <w:rsid w:val="0081697D"/>
    <w:rsid w:val="00856E8A"/>
    <w:rsid w:val="008621A9"/>
    <w:rsid w:val="00862333"/>
    <w:rsid w:val="00873FB9"/>
    <w:rsid w:val="00886BCA"/>
    <w:rsid w:val="00887909"/>
    <w:rsid w:val="008A3E70"/>
    <w:rsid w:val="008D210C"/>
    <w:rsid w:val="008D7D46"/>
    <w:rsid w:val="00904367"/>
    <w:rsid w:val="009130F4"/>
    <w:rsid w:val="00933453"/>
    <w:rsid w:val="00943380"/>
    <w:rsid w:val="009466F5"/>
    <w:rsid w:val="00970569"/>
    <w:rsid w:val="00983F7F"/>
    <w:rsid w:val="0098520A"/>
    <w:rsid w:val="009925D4"/>
    <w:rsid w:val="009B2EEC"/>
    <w:rsid w:val="009C54BA"/>
    <w:rsid w:val="009E31E3"/>
    <w:rsid w:val="00A037B1"/>
    <w:rsid w:val="00A13DF7"/>
    <w:rsid w:val="00A22660"/>
    <w:rsid w:val="00A375EB"/>
    <w:rsid w:val="00A4502B"/>
    <w:rsid w:val="00A533A3"/>
    <w:rsid w:val="00A550AA"/>
    <w:rsid w:val="00A67EBE"/>
    <w:rsid w:val="00A767FF"/>
    <w:rsid w:val="00AE778C"/>
    <w:rsid w:val="00AF235D"/>
    <w:rsid w:val="00B24989"/>
    <w:rsid w:val="00B276A0"/>
    <w:rsid w:val="00B4129E"/>
    <w:rsid w:val="00B57210"/>
    <w:rsid w:val="00B63866"/>
    <w:rsid w:val="00B71858"/>
    <w:rsid w:val="00B748CC"/>
    <w:rsid w:val="00B844B0"/>
    <w:rsid w:val="00C228E3"/>
    <w:rsid w:val="00C2297A"/>
    <w:rsid w:val="00C457BF"/>
    <w:rsid w:val="00C50813"/>
    <w:rsid w:val="00C6599A"/>
    <w:rsid w:val="00C720CA"/>
    <w:rsid w:val="00C82674"/>
    <w:rsid w:val="00C95FB7"/>
    <w:rsid w:val="00CA411E"/>
    <w:rsid w:val="00CB1F9C"/>
    <w:rsid w:val="00CB4C9B"/>
    <w:rsid w:val="00CC561C"/>
    <w:rsid w:val="00CE776A"/>
    <w:rsid w:val="00D00FC6"/>
    <w:rsid w:val="00D22E3C"/>
    <w:rsid w:val="00D4413B"/>
    <w:rsid w:val="00D459D3"/>
    <w:rsid w:val="00D716C7"/>
    <w:rsid w:val="00DB4A42"/>
    <w:rsid w:val="00DC287A"/>
    <w:rsid w:val="00DC5D11"/>
    <w:rsid w:val="00E05F0C"/>
    <w:rsid w:val="00E1419E"/>
    <w:rsid w:val="00E36F68"/>
    <w:rsid w:val="00E51CF3"/>
    <w:rsid w:val="00E54A9D"/>
    <w:rsid w:val="00E61EC6"/>
    <w:rsid w:val="00E73442"/>
    <w:rsid w:val="00E75964"/>
    <w:rsid w:val="00EA36C6"/>
    <w:rsid w:val="00EB2CE6"/>
    <w:rsid w:val="00ED22ED"/>
    <w:rsid w:val="00EF00FB"/>
    <w:rsid w:val="00EF7EFC"/>
    <w:rsid w:val="00F132BF"/>
    <w:rsid w:val="00F201FA"/>
    <w:rsid w:val="00F27F85"/>
    <w:rsid w:val="00F45D62"/>
    <w:rsid w:val="00F61993"/>
    <w:rsid w:val="00F775CD"/>
    <w:rsid w:val="00F84563"/>
    <w:rsid w:val="00F85DFF"/>
    <w:rsid w:val="00F86A16"/>
    <w:rsid w:val="00FB55A3"/>
    <w:rsid w:val="00FC0733"/>
    <w:rsid w:val="00FC1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C818E"/>
  <w15:docId w15:val="{DAF5697B-26D3-4935-A8C1-DF32F77E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0F4"/>
    <w:pPr>
      <w:ind w:leftChars="400" w:left="840"/>
    </w:pPr>
  </w:style>
  <w:style w:type="paragraph" w:styleId="a4">
    <w:name w:val="header"/>
    <w:basedOn w:val="a"/>
    <w:link w:val="a5"/>
    <w:uiPriority w:val="99"/>
    <w:unhideWhenUsed/>
    <w:rsid w:val="00E1419E"/>
    <w:pPr>
      <w:tabs>
        <w:tab w:val="center" w:pos="4252"/>
        <w:tab w:val="right" w:pos="8504"/>
      </w:tabs>
      <w:snapToGrid w:val="0"/>
    </w:pPr>
  </w:style>
  <w:style w:type="character" w:customStyle="1" w:styleId="a5">
    <w:name w:val="ヘッダー (文字)"/>
    <w:basedOn w:val="a0"/>
    <w:link w:val="a4"/>
    <w:uiPriority w:val="99"/>
    <w:rsid w:val="00E1419E"/>
  </w:style>
  <w:style w:type="paragraph" w:styleId="a6">
    <w:name w:val="footer"/>
    <w:basedOn w:val="a"/>
    <w:link w:val="a7"/>
    <w:uiPriority w:val="99"/>
    <w:unhideWhenUsed/>
    <w:rsid w:val="00E1419E"/>
    <w:pPr>
      <w:tabs>
        <w:tab w:val="center" w:pos="4252"/>
        <w:tab w:val="right" w:pos="8504"/>
      </w:tabs>
      <w:snapToGrid w:val="0"/>
    </w:pPr>
  </w:style>
  <w:style w:type="character" w:customStyle="1" w:styleId="a7">
    <w:name w:val="フッター (文字)"/>
    <w:basedOn w:val="a0"/>
    <w:link w:val="a6"/>
    <w:uiPriority w:val="99"/>
    <w:rsid w:val="00E1419E"/>
  </w:style>
  <w:style w:type="character" w:styleId="a8">
    <w:name w:val="Hyperlink"/>
    <w:basedOn w:val="a0"/>
    <w:uiPriority w:val="99"/>
    <w:unhideWhenUsed/>
    <w:rsid w:val="005D3126"/>
    <w:rPr>
      <w:color w:val="0000FF" w:themeColor="hyperlink"/>
      <w:u w:val="single"/>
    </w:rPr>
  </w:style>
  <w:style w:type="character" w:styleId="a9">
    <w:name w:val="FollowedHyperlink"/>
    <w:basedOn w:val="a0"/>
    <w:uiPriority w:val="99"/>
    <w:semiHidden/>
    <w:unhideWhenUsed/>
    <w:rsid w:val="005D3126"/>
    <w:rPr>
      <w:color w:val="800080" w:themeColor="followedHyperlink"/>
      <w:u w:val="single"/>
    </w:rPr>
  </w:style>
  <w:style w:type="table" w:styleId="aa">
    <w:name w:val="Table Grid"/>
    <w:basedOn w:val="a1"/>
    <w:uiPriority w:val="59"/>
    <w:rsid w:val="003E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A18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18F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C16F9"/>
    <w:rPr>
      <w:sz w:val="18"/>
      <w:szCs w:val="18"/>
    </w:rPr>
  </w:style>
  <w:style w:type="paragraph" w:styleId="ae">
    <w:name w:val="annotation text"/>
    <w:basedOn w:val="a"/>
    <w:link w:val="af"/>
    <w:uiPriority w:val="99"/>
    <w:semiHidden/>
    <w:unhideWhenUsed/>
    <w:rsid w:val="00FC16F9"/>
    <w:pPr>
      <w:jc w:val="left"/>
    </w:pPr>
  </w:style>
  <w:style w:type="character" w:customStyle="1" w:styleId="af">
    <w:name w:val="コメント文字列 (文字)"/>
    <w:basedOn w:val="a0"/>
    <w:link w:val="ae"/>
    <w:uiPriority w:val="99"/>
    <w:semiHidden/>
    <w:rsid w:val="00FC16F9"/>
  </w:style>
  <w:style w:type="paragraph" w:styleId="af0">
    <w:name w:val="annotation subject"/>
    <w:basedOn w:val="ae"/>
    <w:next w:val="ae"/>
    <w:link w:val="af1"/>
    <w:uiPriority w:val="99"/>
    <w:semiHidden/>
    <w:unhideWhenUsed/>
    <w:rsid w:val="00FC16F9"/>
    <w:rPr>
      <w:b/>
      <w:bCs/>
    </w:rPr>
  </w:style>
  <w:style w:type="character" w:customStyle="1" w:styleId="af1">
    <w:name w:val="コメント内容 (文字)"/>
    <w:basedOn w:val="af"/>
    <w:link w:val="af0"/>
    <w:uiPriority w:val="99"/>
    <w:semiHidden/>
    <w:rsid w:val="00FC1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3C3B9-51CA-4E05-B10C-B54B9C33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575</Words>
  <Characters>3278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小林至</dc:creator>
  <cp:lastModifiedBy>内堀 俊彦</cp:lastModifiedBy>
  <cp:revision>3</cp:revision>
  <cp:lastPrinted>2019-10-07T03:36:00Z</cp:lastPrinted>
  <dcterms:created xsi:type="dcterms:W3CDTF">2022-10-07T07:00:00Z</dcterms:created>
  <dcterms:modified xsi:type="dcterms:W3CDTF">2022-10-07T07:07:00Z</dcterms:modified>
</cp:coreProperties>
</file>